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6A8F5" w14:textId="77777777" w:rsidR="00F458ED" w:rsidRPr="00D41B11" w:rsidRDefault="00F458ED" w:rsidP="00B31B21">
      <w:pPr>
        <w:rPr>
          <w:rFonts w:ascii="Garamond" w:hAnsi="Garamond"/>
          <w:b/>
          <w:sz w:val="16"/>
          <w:szCs w:val="16"/>
        </w:rPr>
      </w:pPr>
    </w:p>
    <w:p w14:paraId="501377AC" w14:textId="7F4C6AB2" w:rsidR="00BA0241" w:rsidRPr="00D41B11" w:rsidRDefault="00D700BF" w:rsidP="00F458ED">
      <w:pPr>
        <w:rPr>
          <w:rFonts w:ascii="Garamond" w:hAnsi="Garamond"/>
          <w:b/>
          <w:sz w:val="32"/>
          <w:szCs w:val="32"/>
        </w:rPr>
      </w:pPr>
      <w:r w:rsidRPr="00D41B11">
        <w:rPr>
          <w:rFonts w:ascii="Garamond" w:hAnsi="Garamond"/>
          <w:b/>
          <w:sz w:val="32"/>
          <w:szCs w:val="32"/>
        </w:rPr>
        <w:t>Business Plan Template</w:t>
      </w:r>
    </w:p>
    <w:p w14:paraId="7E58F327" w14:textId="77777777" w:rsidR="000C1C78" w:rsidRPr="00D41B11" w:rsidRDefault="000C1C78" w:rsidP="000C1C78">
      <w:pPr>
        <w:rPr>
          <w:rFonts w:ascii="Garamond" w:hAnsi="Garamond"/>
        </w:rPr>
      </w:pPr>
    </w:p>
    <w:p w14:paraId="1105C770" w14:textId="25C0CAB0" w:rsidR="00FB2FD5" w:rsidRPr="00D41B11" w:rsidRDefault="00FB2FD5">
      <w:pPr>
        <w:rPr>
          <w:rFonts w:ascii="Garamond" w:hAnsi="Garamond"/>
        </w:rPr>
      </w:pPr>
      <w:r w:rsidRPr="00D41B11">
        <w:rPr>
          <w:rFonts w:ascii="Garamond" w:hAnsi="Garamond"/>
        </w:rPr>
        <w:br w:type="page"/>
      </w:r>
    </w:p>
    <w:p w14:paraId="702C81D9" w14:textId="77777777" w:rsidR="00FB2FD5" w:rsidRPr="00D41B11" w:rsidRDefault="00FB2FD5" w:rsidP="000C1C78">
      <w:pPr>
        <w:rPr>
          <w:rFonts w:ascii="Garamond" w:hAnsi="Garamond"/>
        </w:rPr>
      </w:pPr>
    </w:p>
    <w:p w14:paraId="767E5FB5" w14:textId="77777777" w:rsidR="00FB2FD5" w:rsidRPr="00D41B11" w:rsidRDefault="00FB2FD5" w:rsidP="000C1C78">
      <w:pPr>
        <w:rPr>
          <w:rFonts w:ascii="Garamond" w:hAnsi="Garamond"/>
        </w:rPr>
      </w:pPr>
    </w:p>
    <w:p w14:paraId="692AA8F3" w14:textId="24A05868" w:rsidR="00FB2FD5" w:rsidRPr="00D41B11" w:rsidRDefault="00FB2FD5" w:rsidP="000C1C78">
      <w:pPr>
        <w:rPr>
          <w:rFonts w:ascii="Garamond" w:hAnsi="Garamond"/>
          <w:b/>
          <w:sz w:val="32"/>
          <w:szCs w:val="32"/>
        </w:rPr>
      </w:pPr>
      <w:r w:rsidRPr="00D41B11">
        <w:rPr>
          <w:rFonts w:ascii="Garamond" w:hAnsi="Garamond"/>
          <w:b/>
          <w:sz w:val="32"/>
          <w:szCs w:val="32"/>
        </w:rPr>
        <w:t xml:space="preserve">Contents </w:t>
      </w:r>
    </w:p>
    <w:p w14:paraId="243C9E04" w14:textId="3F5C7D2D" w:rsidR="00D41B11" w:rsidRPr="00D41B11" w:rsidRDefault="00FB2FD5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</w:rPr>
        <w:fldChar w:fldCharType="begin"/>
      </w:r>
      <w:r w:rsidRPr="00D41B11">
        <w:rPr>
          <w:rFonts w:ascii="Garamond" w:hAnsi="Garamond"/>
        </w:rPr>
        <w:instrText xml:space="preserve"> TOC \o "1-3" </w:instrText>
      </w:r>
      <w:r w:rsidRPr="00D41B11">
        <w:rPr>
          <w:rFonts w:ascii="Garamond" w:hAnsi="Garamond"/>
        </w:rPr>
        <w:fldChar w:fldCharType="separate"/>
      </w:r>
      <w:r w:rsidR="00D41B11" w:rsidRPr="00D41B11">
        <w:rPr>
          <w:rFonts w:ascii="Garamond" w:hAnsi="Garamond"/>
          <w:noProof/>
        </w:rPr>
        <w:t>1 Executive Summary</w:t>
      </w:r>
      <w:r w:rsidR="00D41B11" w:rsidRPr="00D41B11">
        <w:rPr>
          <w:rFonts w:ascii="Garamond" w:hAnsi="Garamond"/>
          <w:noProof/>
        </w:rPr>
        <w:tab/>
      </w:r>
      <w:r w:rsidR="00D41B11" w:rsidRPr="00D41B11">
        <w:rPr>
          <w:rFonts w:ascii="Garamond" w:hAnsi="Garamond"/>
          <w:noProof/>
        </w:rPr>
        <w:fldChar w:fldCharType="begin"/>
      </w:r>
      <w:r w:rsidR="00D41B11" w:rsidRPr="00D41B11">
        <w:rPr>
          <w:rFonts w:ascii="Garamond" w:hAnsi="Garamond"/>
          <w:noProof/>
        </w:rPr>
        <w:instrText xml:space="preserve"> PAGEREF _Toc67300552 \h </w:instrText>
      </w:r>
      <w:r w:rsidR="00D41B11" w:rsidRPr="00D41B11">
        <w:rPr>
          <w:rFonts w:ascii="Garamond" w:hAnsi="Garamond"/>
          <w:noProof/>
        </w:rPr>
      </w:r>
      <w:r w:rsidR="00D41B11" w:rsidRPr="00D41B11">
        <w:rPr>
          <w:rFonts w:ascii="Garamond" w:hAnsi="Garamond"/>
          <w:noProof/>
        </w:rPr>
        <w:fldChar w:fldCharType="separate"/>
      </w:r>
      <w:r w:rsidR="00D41B11" w:rsidRPr="00D41B11">
        <w:rPr>
          <w:rFonts w:ascii="Garamond" w:hAnsi="Garamond"/>
          <w:noProof/>
        </w:rPr>
        <w:t>3</w:t>
      </w:r>
      <w:r w:rsidR="00D41B11" w:rsidRPr="00D41B11">
        <w:rPr>
          <w:rFonts w:ascii="Garamond" w:hAnsi="Garamond"/>
          <w:noProof/>
        </w:rPr>
        <w:fldChar w:fldCharType="end"/>
      </w:r>
    </w:p>
    <w:p w14:paraId="4486B421" w14:textId="6B5FBE2B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2 Your WHY?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_Toc67300553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4</w:t>
      </w:r>
      <w:r w:rsidRPr="00D41B11">
        <w:rPr>
          <w:rFonts w:ascii="Garamond" w:hAnsi="Garamond"/>
          <w:noProof/>
        </w:rPr>
        <w:fldChar w:fldCharType="end"/>
      </w:r>
    </w:p>
    <w:p w14:paraId="7EB9240F" w14:textId="7DE04869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2.1 Values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_Toc67300554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4</w:t>
      </w:r>
      <w:r w:rsidRPr="00D41B11">
        <w:rPr>
          <w:rFonts w:ascii="Garamond" w:hAnsi="Garamond"/>
          <w:noProof/>
        </w:rPr>
        <w:fldChar w:fldCharType="end"/>
      </w:r>
    </w:p>
    <w:p w14:paraId="1FA95DFE" w14:textId="29BA8E96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2.2 Culture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_Toc67300555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4</w:t>
      </w:r>
      <w:r w:rsidRPr="00D41B11">
        <w:rPr>
          <w:rFonts w:ascii="Garamond" w:hAnsi="Garamond"/>
          <w:noProof/>
        </w:rPr>
        <w:fldChar w:fldCharType="end"/>
      </w:r>
    </w:p>
    <w:p w14:paraId="3F87AD91" w14:textId="3EEAAC91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2.3 Principles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_Toc67300556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4</w:t>
      </w:r>
      <w:r w:rsidRPr="00D41B11">
        <w:rPr>
          <w:rFonts w:ascii="Garamond" w:hAnsi="Garamond"/>
          <w:noProof/>
        </w:rPr>
        <w:fldChar w:fldCharType="end"/>
      </w:r>
    </w:p>
    <w:p w14:paraId="531A7AC7" w14:textId="0AB0442F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 What?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_Toc67300557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39E4FBBC" w14:textId="29E483E8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3.1 Market Analysis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_Toc67300558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209A342A" w14:textId="575752B6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3.2 Competitor Analysis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_Toc67300559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56CFF311" w14:textId="753DCDC4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3.3 Vision, Mission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_Toc67300560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02ACBBC8" w14:textId="1EA549E3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3.4 Five Year Goals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_Toc67300561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37AC8AA6" w14:textId="78243022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3.4.1 Revenues &amp; margins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_Toc67300562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714FD57A" w14:textId="161F883C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3.4.2 Projects &amp; clients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_Toc67300563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1EBD8BA1" w14:textId="383DDF98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3.4.3 People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_Toc67300564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68A25EF3" w14:textId="5816C257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3.4.4 Capabilities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_Toc67300565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38218AB6" w14:textId="5A2889CC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3.4.5 Systems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_Toc67300566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79D33A4F" w14:textId="09115A87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3.5 Niche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_Toc67300567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3770F2DE" w14:textId="157A48B6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3.6 Unique Value Proposition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_Toc67300568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5</w:t>
      </w:r>
      <w:r w:rsidRPr="00D41B11">
        <w:rPr>
          <w:rFonts w:ascii="Garamond" w:hAnsi="Garamond"/>
          <w:noProof/>
        </w:rPr>
        <w:fldChar w:fldCharType="end"/>
      </w:r>
    </w:p>
    <w:p w14:paraId="03220665" w14:textId="2CC05CFC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4 How?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_Toc67300569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6</w:t>
      </w:r>
      <w:r w:rsidRPr="00D41B11">
        <w:rPr>
          <w:rFonts w:ascii="Garamond" w:hAnsi="Garamond"/>
          <w:noProof/>
        </w:rPr>
        <w:fldChar w:fldCharType="end"/>
      </w:r>
    </w:p>
    <w:p w14:paraId="4B5BF8B4" w14:textId="086ADC4C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4.1 Business model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_Toc67300570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6</w:t>
      </w:r>
      <w:r w:rsidRPr="00D41B11">
        <w:rPr>
          <w:rFonts w:ascii="Garamond" w:hAnsi="Garamond"/>
          <w:noProof/>
        </w:rPr>
        <w:fldChar w:fldCharType="end"/>
      </w:r>
    </w:p>
    <w:p w14:paraId="2260EB16" w14:textId="1F9E7A9F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4.2 Capabilities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_Toc67300571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6</w:t>
      </w:r>
      <w:r w:rsidRPr="00D41B11">
        <w:rPr>
          <w:rFonts w:ascii="Garamond" w:hAnsi="Garamond"/>
          <w:noProof/>
        </w:rPr>
        <w:fldChar w:fldCharType="end"/>
      </w:r>
    </w:p>
    <w:p w14:paraId="7B275F5D" w14:textId="6AE95B12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4.3 Innovation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_Toc67300572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6</w:t>
      </w:r>
      <w:r w:rsidRPr="00D41B11">
        <w:rPr>
          <w:rFonts w:ascii="Garamond" w:hAnsi="Garamond"/>
          <w:noProof/>
        </w:rPr>
        <w:fldChar w:fldCharType="end"/>
      </w:r>
    </w:p>
    <w:p w14:paraId="308271B7" w14:textId="6B70295C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4.4 Capabilities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_Toc67300573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6</w:t>
      </w:r>
      <w:r w:rsidRPr="00D41B11">
        <w:rPr>
          <w:rFonts w:ascii="Garamond" w:hAnsi="Garamond"/>
          <w:noProof/>
        </w:rPr>
        <w:fldChar w:fldCharType="end"/>
      </w:r>
    </w:p>
    <w:p w14:paraId="175147EF" w14:textId="64108584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 Who &amp; When? (Planning!)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_Toc67300574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2441561F" w14:textId="32FEDA05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5.1 Business Strategy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_Toc67300575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7991A2DF" w14:textId="0557CE8D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5.2 Five Year Plan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_Toc67300576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63224D61" w14:textId="3FDA0AB7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5.3 One Year Plan (what, when, who?)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_Toc67300577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35FF728F" w14:textId="4B1AF3AF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5.3.1 Individual / Service targets for revenues &amp; margins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_Toc67300578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23DA9624" w14:textId="4506C58B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5.3.2 Projects &amp; clients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_Toc67300579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13BEB3C7" w14:textId="126C5CBC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5.3.3 People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_Toc67300580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1603A4D3" w14:textId="6EE16902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5.3.4 Capabilities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_Toc67300581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24D6E9BA" w14:textId="14C89FED" w:rsidR="00D41B11" w:rsidRPr="00D41B11" w:rsidRDefault="00D41B11">
      <w:pPr>
        <w:pStyle w:val="TOC3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5.3.5 Systems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_Toc67300582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63D14B73" w14:textId="0D17EAD6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5.4 Sales and Marketing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_Toc67300583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6F487489" w14:textId="1F2C2275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5.5 Service Proposition(s)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_Toc67300584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49AB8BFA" w14:textId="368B9E19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5.6 Core Competencies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_Toc67300585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7</w:t>
      </w:r>
      <w:r w:rsidRPr="00D41B11">
        <w:rPr>
          <w:rFonts w:ascii="Garamond" w:hAnsi="Garamond"/>
          <w:noProof/>
        </w:rPr>
        <w:fldChar w:fldCharType="end"/>
      </w:r>
    </w:p>
    <w:p w14:paraId="5525D85A" w14:textId="4387C2C8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 Financial Analysis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_Toc67300586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27E9C911" w14:textId="16D35F97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6.1 Sales Projections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_Toc67300587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4ED358E2" w14:textId="77CA0A93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6.2 Capital Spending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_Toc67300588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1D05A96D" w14:textId="1F37E82B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6.3 Operating Costs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_Toc67300589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7D416D78" w14:textId="65C23613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6.4 Profit and Loss Account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_Toc67300590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5211A19C" w14:textId="162344D4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6.5 Balance Sheet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_Toc67300591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0971B1D2" w14:textId="2F78DC95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6.6 Projected Valuation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_Toc67300592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8</w:t>
      </w:r>
      <w:r w:rsidRPr="00D41B11">
        <w:rPr>
          <w:rFonts w:ascii="Garamond" w:hAnsi="Garamond"/>
          <w:noProof/>
        </w:rPr>
        <w:fldChar w:fldCharType="end"/>
      </w:r>
    </w:p>
    <w:p w14:paraId="69BF7817" w14:textId="2D957975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7 Risk Analysis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_Toc67300593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9</w:t>
      </w:r>
      <w:r w:rsidRPr="00D41B11">
        <w:rPr>
          <w:rFonts w:ascii="Garamond" w:hAnsi="Garamond"/>
          <w:noProof/>
        </w:rPr>
        <w:fldChar w:fldCharType="end"/>
      </w:r>
    </w:p>
    <w:p w14:paraId="716EEA09" w14:textId="75936833" w:rsidR="00D41B11" w:rsidRPr="00D41B11" w:rsidRDefault="00D41B11">
      <w:pPr>
        <w:pStyle w:val="TOC1"/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8 Annexes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_Toc67300594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10</w:t>
      </w:r>
      <w:r w:rsidRPr="00D41B11">
        <w:rPr>
          <w:rFonts w:ascii="Garamond" w:hAnsi="Garamond"/>
          <w:noProof/>
        </w:rPr>
        <w:fldChar w:fldCharType="end"/>
      </w:r>
    </w:p>
    <w:p w14:paraId="471559C0" w14:textId="0EDD89E5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8.1 Annex A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_Toc67300595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10</w:t>
      </w:r>
      <w:r w:rsidRPr="00D41B11">
        <w:rPr>
          <w:rFonts w:ascii="Garamond" w:hAnsi="Garamond"/>
          <w:noProof/>
        </w:rPr>
        <w:fldChar w:fldCharType="end"/>
      </w:r>
    </w:p>
    <w:p w14:paraId="1920E59B" w14:textId="4FC92A1B" w:rsidR="00D41B11" w:rsidRPr="00D41B11" w:rsidRDefault="00D41B11">
      <w:pPr>
        <w:pStyle w:val="TOC2"/>
        <w:tabs>
          <w:tab w:val="right" w:leader="dot" w:pos="10450"/>
        </w:tabs>
        <w:rPr>
          <w:rFonts w:ascii="Garamond" w:hAnsi="Garamond" w:cstheme="minorBidi"/>
          <w:noProof/>
          <w:sz w:val="22"/>
          <w:szCs w:val="22"/>
          <w:lang w:eastAsia="en-GB"/>
        </w:rPr>
      </w:pPr>
      <w:r w:rsidRPr="00D41B11">
        <w:rPr>
          <w:rFonts w:ascii="Garamond" w:hAnsi="Garamond"/>
          <w:noProof/>
        </w:rPr>
        <w:t>8.2 Annex B etc</w:t>
      </w:r>
      <w:r w:rsidRPr="00D41B11">
        <w:rPr>
          <w:rFonts w:ascii="Garamond" w:hAnsi="Garamond"/>
          <w:noProof/>
        </w:rPr>
        <w:tab/>
      </w:r>
      <w:r w:rsidRPr="00D41B11">
        <w:rPr>
          <w:rFonts w:ascii="Garamond" w:hAnsi="Garamond"/>
          <w:noProof/>
        </w:rPr>
        <w:fldChar w:fldCharType="begin"/>
      </w:r>
      <w:r w:rsidRPr="00D41B11">
        <w:rPr>
          <w:rFonts w:ascii="Garamond" w:hAnsi="Garamond"/>
          <w:noProof/>
        </w:rPr>
        <w:instrText xml:space="preserve"> PAGEREF _Toc67300596 \h </w:instrText>
      </w:r>
      <w:r w:rsidRPr="00D41B11">
        <w:rPr>
          <w:rFonts w:ascii="Garamond" w:hAnsi="Garamond"/>
          <w:noProof/>
        </w:rPr>
      </w:r>
      <w:r w:rsidRPr="00D41B11">
        <w:rPr>
          <w:rFonts w:ascii="Garamond" w:hAnsi="Garamond"/>
          <w:noProof/>
        </w:rPr>
        <w:fldChar w:fldCharType="separate"/>
      </w:r>
      <w:r w:rsidRPr="00D41B11">
        <w:rPr>
          <w:rFonts w:ascii="Garamond" w:hAnsi="Garamond"/>
          <w:noProof/>
        </w:rPr>
        <w:t>10</w:t>
      </w:r>
      <w:r w:rsidRPr="00D41B11">
        <w:rPr>
          <w:rFonts w:ascii="Garamond" w:hAnsi="Garamond"/>
          <w:noProof/>
        </w:rPr>
        <w:fldChar w:fldCharType="end"/>
      </w:r>
    </w:p>
    <w:p w14:paraId="0B8FFF52" w14:textId="1E153065" w:rsidR="000E57B4" w:rsidRPr="00D41B11" w:rsidRDefault="00FB2FD5" w:rsidP="000C1C78">
      <w:pPr>
        <w:rPr>
          <w:rFonts w:ascii="Garamond" w:hAnsi="Garamond"/>
        </w:rPr>
      </w:pPr>
      <w:r w:rsidRPr="00D41B11">
        <w:rPr>
          <w:rFonts w:ascii="Garamond" w:hAnsi="Garamond"/>
        </w:rPr>
        <w:fldChar w:fldCharType="end"/>
      </w:r>
    </w:p>
    <w:p w14:paraId="0BB942A8" w14:textId="77777777" w:rsidR="00570A5C" w:rsidRPr="00D41B11" w:rsidRDefault="00570A5C" w:rsidP="00570A5C">
      <w:pPr>
        <w:rPr>
          <w:rFonts w:ascii="Garamond" w:hAnsi="Garamond"/>
        </w:rPr>
      </w:pPr>
    </w:p>
    <w:p w14:paraId="16A224DB" w14:textId="320F35BD" w:rsidR="00FB2FD5" w:rsidRPr="00D41B11" w:rsidRDefault="00F342AB" w:rsidP="00FB2FD5">
      <w:pPr>
        <w:pStyle w:val="Heading1"/>
        <w:rPr>
          <w:rFonts w:ascii="Garamond" w:hAnsi="Garamond"/>
        </w:rPr>
      </w:pPr>
      <w:bookmarkStart w:id="0" w:name="_Toc67300552"/>
      <w:r w:rsidRPr="00D41B11">
        <w:rPr>
          <w:rFonts w:ascii="Garamond" w:hAnsi="Garamond"/>
        </w:rPr>
        <w:lastRenderedPageBreak/>
        <w:t>Executive Summary</w:t>
      </w:r>
      <w:bookmarkEnd w:id="0"/>
    </w:p>
    <w:p w14:paraId="3EE98443" w14:textId="798D6C7A" w:rsidR="00FB2FD5" w:rsidRPr="00D41B11" w:rsidRDefault="00506D2F" w:rsidP="00F342AB">
      <w:pPr>
        <w:pStyle w:val="Heading1"/>
        <w:rPr>
          <w:rFonts w:ascii="Garamond" w:hAnsi="Garamond"/>
        </w:rPr>
      </w:pPr>
      <w:bookmarkStart w:id="1" w:name="_Toc67300553"/>
      <w:r w:rsidRPr="00D41B11">
        <w:rPr>
          <w:rFonts w:ascii="Garamond" w:hAnsi="Garamond"/>
        </w:rPr>
        <w:lastRenderedPageBreak/>
        <w:t>Your WHY?</w:t>
      </w:r>
      <w:bookmarkEnd w:id="1"/>
    </w:p>
    <w:p w14:paraId="7CF0D602" w14:textId="1939C6C8" w:rsidR="00F342AB" w:rsidRPr="00D41B11" w:rsidRDefault="00F342AB" w:rsidP="00F342AB">
      <w:pPr>
        <w:pStyle w:val="Heading2"/>
        <w:rPr>
          <w:rFonts w:ascii="Garamond" w:hAnsi="Garamond"/>
        </w:rPr>
      </w:pPr>
      <w:bookmarkStart w:id="2" w:name="_Toc67300554"/>
      <w:r w:rsidRPr="00D41B11">
        <w:rPr>
          <w:rFonts w:ascii="Garamond" w:hAnsi="Garamond"/>
        </w:rPr>
        <w:t>Values</w:t>
      </w:r>
      <w:bookmarkEnd w:id="2"/>
      <w:r w:rsidRPr="00D41B11">
        <w:rPr>
          <w:rFonts w:ascii="Garamond" w:hAnsi="Garamond"/>
        </w:rPr>
        <w:t xml:space="preserve"> </w:t>
      </w:r>
    </w:p>
    <w:p w14:paraId="7B9A0BED" w14:textId="616C77B8" w:rsidR="00506D2F" w:rsidRPr="00D41B11" w:rsidRDefault="00506D2F" w:rsidP="00F342AB">
      <w:pPr>
        <w:pStyle w:val="Heading2"/>
        <w:rPr>
          <w:rFonts w:ascii="Garamond" w:hAnsi="Garamond"/>
        </w:rPr>
      </w:pPr>
      <w:bookmarkStart w:id="3" w:name="_Toc67300555"/>
      <w:r w:rsidRPr="00D41B11">
        <w:rPr>
          <w:rFonts w:ascii="Garamond" w:hAnsi="Garamond"/>
        </w:rPr>
        <w:t>Culture</w:t>
      </w:r>
      <w:bookmarkEnd w:id="3"/>
    </w:p>
    <w:p w14:paraId="2A00371E" w14:textId="2166049B" w:rsidR="00506D2F" w:rsidRPr="00D41B11" w:rsidRDefault="00506D2F" w:rsidP="00F342AB">
      <w:pPr>
        <w:pStyle w:val="Heading2"/>
        <w:rPr>
          <w:rFonts w:ascii="Garamond" w:hAnsi="Garamond"/>
        </w:rPr>
      </w:pPr>
      <w:bookmarkStart w:id="4" w:name="_Toc67300556"/>
      <w:r w:rsidRPr="00D41B11">
        <w:rPr>
          <w:rFonts w:ascii="Garamond" w:hAnsi="Garamond"/>
        </w:rPr>
        <w:t>Principles</w:t>
      </w:r>
      <w:bookmarkEnd w:id="4"/>
    </w:p>
    <w:p w14:paraId="4472CFBA" w14:textId="1A76CEED" w:rsidR="00F342AB" w:rsidRPr="00D41B11" w:rsidRDefault="00506D2F" w:rsidP="00F342AB">
      <w:pPr>
        <w:pStyle w:val="Heading1"/>
        <w:rPr>
          <w:rFonts w:ascii="Garamond" w:hAnsi="Garamond"/>
        </w:rPr>
      </w:pPr>
      <w:bookmarkStart w:id="5" w:name="_Toc67300557"/>
      <w:r w:rsidRPr="00D41B11">
        <w:rPr>
          <w:rFonts w:ascii="Garamond" w:hAnsi="Garamond"/>
        </w:rPr>
        <w:lastRenderedPageBreak/>
        <w:t>What?</w:t>
      </w:r>
      <w:bookmarkEnd w:id="5"/>
    </w:p>
    <w:p w14:paraId="55927447" w14:textId="44BE6525" w:rsidR="00F342AB" w:rsidRPr="00D41B11" w:rsidRDefault="00F342AB" w:rsidP="00F342AB">
      <w:pPr>
        <w:pStyle w:val="Heading2"/>
        <w:rPr>
          <w:rFonts w:ascii="Garamond" w:hAnsi="Garamond"/>
        </w:rPr>
      </w:pPr>
      <w:bookmarkStart w:id="6" w:name="_Toc67300558"/>
      <w:r w:rsidRPr="00D41B11">
        <w:rPr>
          <w:rFonts w:ascii="Garamond" w:hAnsi="Garamond"/>
        </w:rPr>
        <w:t>Market Analysis</w:t>
      </w:r>
      <w:bookmarkEnd w:id="6"/>
    </w:p>
    <w:p w14:paraId="6E83B81C" w14:textId="17D13CA6" w:rsidR="00F342AB" w:rsidRPr="00D41B11" w:rsidRDefault="00F342AB" w:rsidP="00F342AB">
      <w:pPr>
        <w:pStyle w:val="Heading2"/>
        <w:rPr>
          <w:rFonts w:ascii="Garamond" w:hAnsi="Garamond"/>
        </w:rPr>
      </w:pPr>
      <w:bookmarkStart w:id="7" w:name="_Toc67300559"/>
      <w:r w:rsidRPr="00D41B11">
        <w:rPr>
          <w:rFonts w:ascii="Garamond" w:hAnsi="Garamond"/>
        </w:rPr>
        <w:t>Competitor Analysis</w:t>
      </w:r>
      <w:bookmarkEnd w:id="7"/>
    </w:p>
    <w:p w14:paraId="3CE95886" w14:textId="4E1AD0B6" w:rsidR="00506D2F" w:rsidRPr="00D41B11" w:rsidRDefault="00506D2F" w:rsidP="00506D2F">
      <w:pPr>
        <w:pStyle w:val="Heading2"/>
        <w:rPr>
          <w:rFonts w:ascii="Garamond" w:hAnsi="Garamond"/>
        </w:rPr>
      </w:pPr>
      <w:bookmarkStart w:id="8" w:name="_Toc67300560"/>
      <w:r w:rsidRPr="00D41B11">
        <w:rPr>
          <w:rFonts w:ascii="Garamond" w:hAnsi="Garamond"/>
        </w:rPr>
        <w:t>Vision, Mission</w:t>
      </w:r>
      <w:bookmarkEnd w:id="8"/>
    </w:p>
    <w:p w14:paraId="11D0D9D0" w14:textId="295ED605" w:rsidR="00506D2F" w:rsidRPr="00D41B11" w:rsidRDefault="00506D2F" w:rsidP="00506D2F">
      <w:pPr>
        <w:pStyle w:val="Heading2"/>
        <w:rPr>
          <w:rFonts w:ascii="Garamond" w:hAnsi="Garamond"/>
        </w:rPr>
      </w:pPr>
      <w:bookmarkStart w:id="9" w:name="_Toc67300561"/>
      <w:r w:rsidRPr="00D41B11">
        <w:rPr>
          <w:rFonts w:ascii="Garamond" w:hAnsi="Garamond"/>
        </w:rPr>
        <w:t>Five Year Goals</w:t>
      </w:r>
      <w:bookmarkEnd w:id="9"/>
    </w:p>
    <w:p w14:paraId="13375EE8" w14:textId="7740AC0F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10" w:name="_Toc67300562"/>
      <w:r w:rsidRPr="00D41B11">
        <w:rPr>
          <w:rFonts w:ascii="Garamond" w:hAnsi="Garamond"/>
        </w:rPr>
        <w:t>Revenues &amp; margins</w:t>
      </w:r>
      <w:bookmarkEnd w:id="10"/>
    </w:p>
    <w:p w14:paraId="03B89325" w14:textId="2969E3BA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11" w:name="_Toc67300563"/>
      <w:r w:rsidRPr="00D41B11">
        <w:rPr>
          <w:rFonts w:ascii="Garamond" w:hAnsi="Garamond"/>
        </w:rPr>
        <w:t>Projects &amp; clients</w:t>
      </w:r>
      <w:bookmarkEnd w:id="11"/>
    </w:p>
    <w:p w14:paraId="111B0933" w14:textId="7A4121B5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12" w:name="_Toc67300564"/>
      <w:r w:rsidRPr="00D41B11">
        <w:rPr>
          <w:rFonts w:ascii="Garamond" w:hAnsi="Garamond"/>
        </w:rPr>
        <w:t>People</w:t>
      </w:r>
      <w:bookmarkEnd w:id="12"/>
    </w:p>
    <w:p w14:paraId="07A6FCA6" w14:textId="01992CBE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13" w:name="_Toc67300565"/>
      <w:r w:rsidRPr="00D41B11">
        <w:rPr>
          <w:rFonts w:ascii="Garamond" w:hAnsi="Garamond"/>
        </w:rPr>
        <w:t>Capabilities</w:t>
      </w:r>
      <w:bookmarkEnd w:id="13"/>
    </w:p>
    <w:p w14:paraId="3EC17AAB" w14:textId="7BB3DCAB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14" w:name="_Toc67300566"/>
      <w:r w:rsidRPr="00D41B11">
        <w:rPr>
          <w:rFonts w:ascii="Garamond" w:hAnsi="Garamond"/>
        </w:rPr>
        <w:t>Systems</w:t>
      </w:r>
      <w:bookmarkEnd w:id="14"/>
    </w:p>
    <w:p w14:paraId="1A5A10D6" w14:textId="6C561DC8" w:rsidR="00506D2F" w:rsidRPr="00D41B11" w:rsidRDefault="00506D2F" w:rsidP="00506D2F">
      <w:pPr>
        <w:pStyle w:val="Heading2"/>
        <w:rPr>
          <w:rFonts w:ascii="Garamond" w:hAnsi="Garamond"/>
        </w:rPr>
      </w:pPr>
      <w:bookmarkStart w:id="15" w:name="_Toc67300567"/>
      <w:r w:rsidRPr="00D41B11">
        <w:rPr>
          <w:rFonts w:ascii="Garamond" w:hAnsi="Garamond"/>
        </w:rPr>
        <w:t>Niche</w:t>
      </w:r>
      <w:bookmarkEnd w:id="15"/>
    </w:p>
    <w:p w14:paraId="7E62145D" w14:textId="695B2E49" w:rsidR="00506D2F" w:rsidRPr="00D41B11" w:rsidRDefault="00506D2F" w:rsidP="00506D2F">
      <w:pPr>
        <w:pStyle w:val="Heading2"/>
        <w:rPr>
          <w:rFonts w:ascii="Garamond" w:hAnsi="Garamond"/>
        </w:rPr>
      </w:pPr>
      <w:bookmarkStart w:id="16" w:name="_Toc67300568"/>
      <w:r w:rsidRPr="00D41B11">
        <w:rPr>
          <w:rFonts w:ascii="Garamond" w:hAnsi="Garamond"/>
        </w:rPr>
        <w:t>Unique Value Proposition</w:t>
      </w:r>
      <w:bookmarkEnd w:id="16"/>
    </w:p>
    <w:p w14:paraId="6A0B9290" w14:textId="59029BAB" w:rsidR="00506D2F" w:rsidRPr="00D41B11" w:rsidRDefault="00506D2F" w:rsidP="00506D2F">
      <w:pPr>
        <w:rPr>
          <w:rFonts w:ascii="Garamond" w:hAnsi="Garamond"/>
        </w:rPr>
      </w:pPr>
    </w:p>
    <w:p w14:paraId="51106E3E" w14:textId="77777777" w:rsidR="00506D2F" w:rsidRPr="00D41B11" w:rsidRDefault="00506D2F" w:rsidP="00506D2F">
      <w:pPr>
        <w:rPr>
          <w:rFonts w:ascii="Garamond" w:hAnsi="Garamond"/>
        </w:rPr>
      </w:pPr>
    </w:p>
    <w:p w14:paraId="4E3AEEBA" w14:textId="6E98874D" w:rsidR="00F342AB" w:rsidRPr="00D41B11" w:rsidRDefault="00506D2F" w:rsidP="00F342AB">
      <w:pPr>
        <w:pStyle w:val="Heading1"/>
        <w:rPr>
          <w:rFonts w:ascii="Garamond" w:hAnsi="Garamond"/>
        </w:rPr>
      </w:pPr>
      <w:bookmarkStart w:id="17" w:name="_Toc67300569"/>
      <w:r w:rsidRPr="00D41B11">
        <w:rPr>
          <w:rFonts w:ascii="Garamond" w:hAnsi="Garamond"/>
        </w:rPr>
        <w:lastRenderedPageBreak/>
        <w:t>How?</w:t>
      </w:r>
      <w:bookmarkEnd w:id="17"/>
    </w:p>
    <w:p w14:paraId="6C8B8A4F" w14:textId="0BEC7F32" w:rsidR="00506D2F" w:rsidRPr="00D41B11" w:rsidRDefault="00506D2F" w:rsidP="00506D2F">
      <w:pPr>
        <w:pStyle w:val="Heading2"/>
        <w:rPr>
          <w:rFonts w:ascii="Garamond" w:hAnsi="Garamond"/>
        </w:rPr>
      </w:pPr>
      <w:bookmarkStart w:id="18" w:name="_Toc67300570"/>
      <w:r w:rsidRPr="00D41B11">
        <w:rPr>
          <w:rFonts w:ascii="Garamond" w:hAnsi="Garamond"/>
        </w:rPr>
        <w:t>Business model</w:t>
      </w:r>
      <w:bookmarkEnd w:id="18"/>
    </w:p>
    <w:p w14:paraId="19159443" w14:textId="1C4CF455" w:rsidR="00506D2F" w:rsidRPr="00D41B11" w:rsidRDefault="00506D2F" w:rsidP="00506D2F">
      <w:pPr>
        <w:pStyle w:val="Heading2"/>
        <w:rPr>
          <w:rFonts w:ascii="Garamond" w:hAnsi="Garamond"/>
        </w:rPr>
      </w:pPr>
      <w:bookmarkStart w:id="19" w:name="_Toc67300571"/>
      <w:r w:rsidRPr="00D41B11">
        <w:rPr>
          <w:rFonts w:ascii="Garamond" w:hAnsi="Garamond"/>
        </w:rPr>
        <w:t>Capabilities</w:t>
      </w:r>
      <w:bookmarkEnd w:id="19"/>
    </w:p>
    <w:p w14:paraId="47E5D46E" w14:textId="14B26BC4" w:rsidR="00506D2F" w:rsidRPr="00D41B11" w:rsidRDefault="00506D2F" w:rsidP="00506D2F">
      <w:pPr>
        <w:pStyle w:val="Heading2"/>
        <w:rPr>
          <w:rFonts w:ascii="Garamond" w:hAnsi="Garamond"/>
        </w:rPr>
      </w:pPr>
      <w:bookmarkStart w:id="20" w:name="_Toc67300572"/>
      <w:r w:rsidRPr="00D41B11">
        <w:rPr>
          <w:rFonts w:ascii="Garamond" w:hAnsi="Garamond"/>
        </w:rPr>
        <w:t>Innovation</w:t>
      </w:r>
      <w:bookmarkEnd w:id="20"/>
      <w:r w:rsidRPr="00D41B11">
        <w:rPr>
          <w:rFonts w:ascii="Garamond" w:hAnsi="Garamond"/>
        </w:rPr>
        <w:t xml:space="preserve"> </w:t>
      </w:r>
    </w:p>
    <w:p w14:paraId="5445ABE0" w14:textId="46A5BBC5" w:rsidR="00506D2F" w:rsidRPr="00D41B11" w:rsidRDefault="00506D2F" w:rsidP="00506D2F">
      <w:pPr>
        <w:pStyle w:val="Heading2"/>
        <w:rPr>
          <w:rFonts w:ascii="Garamond" w:hAnsi="Garamond"/>
        </w:rPr>
      </w:pPr>
      <w:bookmarkStart w:id="21" w:name="_Toc67300573"/>
      <w:r w:rsidRPr="00D41B11">
        <w:rPr>
          <w:rFonts w:ascii="Garamond" w:hAnsi="Garamond"/>
        </w:rPr>
        <w:t>Capabilities</w:t>
      </w:r>
      <w:bookmarkEnd w:id="21"/>
    </w:p>
    <w:p w14:paraId="6349ABB4" w14:textId="77777777" w:rsidR="00506D2F" w:rsidRPr="00D41B11" w:rsidRDefault="00506D2F" w:rsidP="00506D2F">
      <w:pPr>
        <w:rPr>
          <w:rFonts w:ascii="Garamond" w:hAnsi="Garamond"/>
        </w:rPr>
      </w:pPr>
    </w:p>
    <w:p w14:paraId="261CA870" w14:textId="5EDBD7E3" w:rsidR="00F342AB" w:rsidRPr="00D41B11" w:rsidRDefault="00506D2F" w:rsidP="00F342AB">
      <w:pPr>
        <w:pStyle w:val="Heading1"/>
        <w:rPr>
          <w:rFonts w:ascii="Garamond" w:hAnsi="Garamond"/>
        </w:rPr>
      </w:pPr>
      <w:bookmarkStart w:id="22" w:name="_Toc67300574"/>
      <w:r w:rsidRPr="00D41B11">
        <w:rPr>
          <w:rFonts w:ascii="Garamond" w:hAnsi="Garamond"/>
        </w:rPr>
        <w:lastRenderedPageBreak/>
        <w:t>Who &amp; When? (</w:t>
      </w:r>
      <w:r w:rsidR="00F342AB" w:rsidRPr="00D41B11">
        <w:rPr>
          <w:rFonts w:ascii="Garamond" w:hAnsi="Garamond"/>
        </w:rPr>
        <w:t>Plan</w:t>
      </w:r>
      <w:r w:rsidRPr="00D41B11">
        <w:rPr>
          <w:rFonts w:ascii="Garamond" w:hAnsi="Garamond"/>
        </w:rPr>
        <w:t>ning!)</w:t>
      </w:r>
      <w:bookmarkEnd w:id="22"/>
    </w:p>
    <w:p w14:paraId="34769853" w14:textId="6BCC6E78" w:rsidR="00F342AB" w:rsidRPr="00D41B11" w:rsidRDefault="00F342AB" w:rsidP="00F342AB">
      <w:pPr>
        <w:pStyle w:val="Heading2"/>
        <w:rPr>
          <w:rFonts w:ascii="Garamond" w:hAnsi="Garamond"/>
        </w:rPr>
      </w:pPr>
      <w:bookmarkStart w:id="23" w:name="_Toc67300575"/>
      <w:r w:rsidRPr="00D41B11">
        <w:rPr>
          <w:rFonts w:ascii="Garamond" w:hAnsi="Garamond"/>
        </w:rPr>
        <w:t>Business Strategy</w:t>
      </w:r>
      <w:bookmarkEnd w:id="23"/>
    </w:p>
    <w:p w14:paraId="1CB6D793" w14:textId="0DF09F27" w:rsidR="00F342AB" w:rsidRPr="00D41B11" w:rsidRDefault="00506D2F" w:rsidP="00F342AB">
      <w:pPr>
        <w:pStyle w:val="Heading2"/>
        <w:rPr>
          <w:rFonts w:ascii="Garamond" w:hAnsi="Garamond"/>
        </w:rPr>
      </w:pPr>
      <w:bookmarkStart w:id="24" w:name="_Toc67300576"/>
      <w:r w:rsidRPr="00D41B11">
        <w:rPr>
          <w:rFonts w:ascii="Garamond" w:hAnsi="Garamond"/>
        </w:rPr>
        <w:t>Five Year Plan</w:t>
      </w:r>
      <w:bookmarkEnd w:id="24"/>
    </w:p>
    <w:p w14:paraId="2D78DE1F" w14:textId="1A1FDFE7" w:rsidR="00F342AB" w:rsidRPr="00D41B11" w:rsidRDefault="00506D2F" w:rsidP="00F342AB">
      <w:pPr>
        <w:pStyle w:val="Heading2"/>
        <w:rPr>
          <w:rFonts w:ascii="Garamond" w:hAnsi="Garamond"/>
        </w:rPr>
      </w:pPr>
      <w:bookmarkStart w:id="25" w:name="_Toc67300577"/>
      <w:r w:rsidRPr="00D41B11">
        <w:rPr>
          <w:rFonts w:ascii="Garamond" w:hAnsi="Garamond"/>
        </w:rPr>
        <w:t>One Year Plan (what, when, who?)</w:t>
      </w:r>
      <w:bookmarkEnd w:id="25"/>
    </w:p>
    <w:p w14:paraId="4C54A7A6" w14:textId="3C3640E2" w:rsidR="00506D2F" w:rsidRPr="00D41B11" w:rsidRDefault="00D41B11" w:rsidP="00506D2F">
      <w:pPr>
        <w:pStyle w:val="Heading3"/>
        <w:ind w:left="1276"/>
        <w:rPr>
          <w:rFonts w:ascii="Garamond" w:hAnsi="Garamond"/>
        </w:rPr>
      </w:pPr>
      <w:bookmarkStart w:id="26" w:name="_Toc67300578"/>
      <w:r w:rsidRPr="00D41B11">
        <w:rPr>
          <w:rFonts w:ascii="Garamond" w:hAnsi="Garamond"/>
        </w:rPr>
        <w:t>Individual / Service targets for r</w:t>
      </w:r>
      <w:r w:rsidR="00506D2F" w:rsidRPr="00D41B11">
        <w:rPr>
          <w:rFonts w:ascii="Garamond" w:hAnsi="Garamond"/>
        </w:rPr>
        <w:t xml:space="preserve">evenues &amp; </w:t>
      </w:r>
      <w:r w:rsidRPr="00D41B11">
        <w:rPr>
          <w:rFonts w:ascii="Garamond" w:hAnsi="Garamond"/>
        </w:rPr>
        <w:t>m</w:t>
      </w:r>
      <w:r w:rsidR="00506D2F" w:rsidRPr="00D41B11">
        <w:rPr>
          <w:rFonts w:ascii="Garamond" w:hAnsi="Garamond"/>
        </w:rPr>
        <w:t>argins</w:t>
      </w:r>
      <w:bookmarkEnd w:id="26"/>
    </w:p>
    <w:p w14:paraId="1ABFF01D" w14:textId="77777777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27" w:name="_Toc67300579"/>
      <w:r w:rsidRPr="00D41B11">
        <w:rPr>
          <w:rFonts w:ascii="Garamond" w:hAnsi="Garamond"/>
        </w:rPr>
        <w:t>Projects &amp; clients</w:t>
      </w:r>
      <w:bookmarkEnd w:id="27"/>
    </w:p>
    <w:p w14:paraId="506B3E8F" w14:textId="77777777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28" w:name="_Toc67300580"/>
      <w:r w:rsidRPr="00D41B11">
        <w:rPr>
          <w:rFonts w:ascii="Garamond" w:hAnsi="Garamond"/>
        </w:rPr>
        <w:t>People</w:t>
      </w:r>
      <w:bookmarkEnd w:id="28"/>
    </w:p>
    <w:p w14:paraId="3D4BCC5D" w14:textId="77777777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29" w:name="_Toc67300581"/>
      <w:r w:rsidRPr="00D41B11">
        <w:rPr>
          <w:rFonts w:ascii="Garamond" w:hAnsi="Garamond"/>
        </w:rPr>
        <w:t>Capabilities</w:t>
      </w:r>
      <w:bookmarkEnd w:id="29"/>
    </w:p>
    <w:p w14:paraId="1FEBF284" w14:textId="77777777" w:rsidR="00506D2F" w:rsidRPr="00D41B11" w:rsidRDefault="00506D2F" w:rsidP="00506D2F">
      <w:pPr>
        <w:pStyle w:val="Heading3"/>
        <w:ind w:left="1276"/>
        <w:rPr>
          <w:rFonts w:ascii="Garamond" w:hAnsi="Garamond"/>
        </w:rPr>
      </w:pPr>
      <w:bookmarkStart w:id="30" w:name="_Toc67300582"/>
      <w:r w:rsidRPr="00D41B11">
        <w:rPr>
          <w:rFonts w:ascii="Garamond" w:hAnsi="Garamond"/>
        </w:rPr>
        <w:t>Systems</w:t>
      </w:r>
      <w:bookmarkEnd w:id="30"/>
    </w:p>
    <w:p w14:paraId="4F29F203" w14:textId="32F60A63" w:rsidR="00F342AB" w:rsidRPr="00D41B11" w:rsidRDefault="00F342AB" w:rsidP="00F342AB">
      <w:pPr>
        <w:pStyle w:val="Heading2"/>
        <w:rPr>
          <w:rFonts w:ascii="Garamond" w:hAnsi="Garamond"/>
        </w:rPr>
      </w:pPr>
      <w:bookmarkStart w:id="31" w:name="_Toc67300583"/>
      <w:r w:rsidRPr="00D41B11">
        <w:rPr>
          <w:rFonts w:ascii="Garamond" w:hAnsi="Garamond"/>
        </w:rPr>
        <w:t>Sales and Marketing</w:t>
      </w:r>
      <w:bookmarkEnd w:id="31"/>
    </w:p>
    <w:p w14:paraId="2FEC3030" w14:textId="77777777" w:rsidR="00506D2F" w:rsidRPr="00D41B11" w:rsidRDefault="00506D2F" w:rsidP="00506D2F">
      <w:pPr>
        <w:pStyle w:val="Heading2"/>
        <w:rPr>
          <w:rFonts w:ascii="Garamond" w:hAnsi="Garamond"/>
        </w:rPr>
      </w:pPr>
      <w:bookmarkStart w:id="32" w:name="_Toc67300584"/>
      <w:r w:rsidRPr="00D41B11">
        <w:rPr>
          <w:rFonts w:ascii="Garamond" w:hAnsi="Garamond"/>
        </w:rPr>
        <w:t>Service Proposition(s)</w:t>
      </w:r>
      <w:bookmarkEnd w:id="32"/>
    </w:p>
    <w:p w14:paraId="1301785B" w14:textId="77777777" w:rsidR="00506D2F" w:rsidRPr="00D41B11" w:rsidRDefault="00506D2F" w:rsidP="00506D2F">
      <w:pPr>
        <w:pStyle w:val="Heading2"/>
        <w:rPr>
          <w:rFonts w:ascii="Garamond" w:hAnsi="Garamond"/>
        </w:rPr>
      </w:pPr>
      <w:bookmarkStart w:id="33" w:name="_Toc67300585"/>
      <w:r w:rsidRPr="00D41B11">
        <w:rPr>
          <w:rFonts w:ascii="Garamond" w:hAnsi="Garamond"/>
        </w:rPr>
        <w:t>Core Competencies</w:t>
      </w:r>
      <w:bookmarkEnd w:id="33"/>
    </w:p>
    <w:p w14:paraId="23F95986" w14:textId="77777777" w:rsidR="00506D2F" w:rsidRPr="00D41B11" w:rsidRDefault="00506D2F" w:rsidP="00506D2F">
      <w:pPr>
        <w:rPr>
          <w:rFonts w:ascii="Garamond" w:hAnsi="Garamond"/>
        </w:rPr>
      </w:pPr>
    </w:p>
    <w:p w14:paraId="17364C36" w14:textId="08C54DE8" w:rsidR="00F342AB" w:rsidRPr="00D41B11" w:rsidRDefault="00F342AB" w:rsidP="00F342AB">
      <w:pPr>
        <w:pStyle w:val="Heading1"/>
        <w:rPr>
          <w:rFonts w:ascii="Garamond" w:hAnsi="Garamond"/>
        </w:rPr>
      </w:pPr>
      <w:bookmarkStart w:id="34" w:name="_Toc67300586"/>
      <w:r w:rsidRPr="00D41B11">
        <w:rPr>
          <w:rFonts w:ascii="Garamond" w:hAnsi="Garamond"/>
        </w:rPr>
        <w:lastRenderedPageBreak/>
        <w:t>Financial Analysis</w:t>
      </w:r>
      <w:bookmarkEnd w:id="34"/>
    </w:p>
    <w:p w14:paraId="19167568" w14:textId="144A7A33" w:rsidR="00F342AB" w:rsidRPr="00D41B11" w:rsidRDefault="00F342AB" w:rsidP="00F342AB">
      <w:pPr>
        <w:pStyle w:val="Heading2"/>
        <w:rPr>
          <w:rFonts w:ascii="Garamond" w:hAnsi="Garamond"/>
        </w:rPr>
      </w:pPr>
      <w:bookmarkStart w:id="35" w:name="_Toc67300587"/>
      <w:r w:rsidRPr="00D41B11">
        <w:rPr>
          <w:rFonts w:ascii="Garamond" w:hAnsi="Garamond"/>
        </w:rPr>
        <w:t>Sales Projections</w:t>
      </w:r>
      <w:bookmarkEnd w:id="35"/>
    </w:p>
    <w:p w14:paraId="0DA2DCB1" w14:textId="083EC3DB" w:rsidR="00F342AB" w:rsidRPr="00D41B11" w:rsidRDefault="00F342AB" w:rsidP="00F342AB">
      <w:pPr>
        <w:pStyle w:val="Heading2"/>
        <w:rPr>
          <w:rFonts w:ascii="Garamond" w:hAnsi="Garamond"/>
        </w:rPr>
      </w:pPr>
      <w:bookmarkStart w:id="36" w:name="_Toc67300588"/>
      <w:r w:rsidRPr="00D41B11">
        <w:rPr>
          <w:rFonts w:ascii="Garamond" w:hAnsi="Garamond"/>
        </w:rPr>
        <w:t>Capital Spending</w:t>
      </w:r>
      <w:bookmarkEnd w:id="36"/>
    </w:p>
    <w:p w14:paraId="6AEC6D6A" w14:textId="4043126F" w:rsidR="00F342AB" w:rsidRPr="00D41B11" w:rsidRDefault="00F342AB" w:rsidP="00F342AB">
      <w:pPr>
        <w:pStyle w:val="Heading2"/>
        <w:rPr>
          <w:rFonts w:ascii="Garamond" w:hAnsi="Garamond"/>
        </w:rPr>
      </w:pPr>
      <w:bookmarkStart w:id="37" w:name="_Toc67300589"/>
      <w:r w:rsidRPr="00D41B11">
        <w:rPr>
          <w:rFonts w:ascii="Garamond" w:hAnsi="Garamond"/>
        </w:rPr>
        <w:t>Operating Costs</w:t>
      </w:r>
      <w:bookmarkEnd w:id="37"/>
    </w:p>
    <w:p w14:paraId="0B2E78F1" w14:textId="68270809" w:rsidR="00F342AB" w:rsidRPr="00D41B11" w:rsidRDefault="00F342AB" w:rsidP="00F342AB">
      <w:pPr>
        <w:pStyle w:val="Heading2"/>
        <w:rPr>
          <w:rFonts w:ascii="Garamond" w:hAnsi="Garamond"/>
        </w:rPr>
      </w:pPr>
      <w:bookmarkStart w:id="38" w:name="_Toc67300590"/>
      <w:r w:rsidRPr="00D41B11">
        <w:rPr>
          <w:rFonts w:ascii="Garamond" w:hAnsi="Garamond"/>
        </w:rPr>
        <w:t>Profit and Loss Account</w:t>
      </w:r>
      <w:bookmarkEnd w:id="38"/>
    </w:p>
    <w:p w14:paraId="10E26BBA" w14:textId="3C6C27B2" w:rsidR="00F342AB" w:rsidRPr="00D41B11" w:rsidRDefault="00F342AB" w:rsidP="00F342AB">
      <w:pPr>
        <w:pStyle w:val="Heading2"/>
        <w:rPr>
          <w:rFonts w:ascii="Garamond" w:hAnsi="Garamond"/>
        </w:rPr>
      </w:pPr>
      <w:bookmarkStart w:id="39" w:name="_Toc67300591"/>
      <w:r w:rsidRPr="00D41B11">
        <w:rPr>
          <w:rFonts w:ascii="Garamond" w:hAnsi="Garamond"/>
        </w:rPr>
        <w:t>Balance Sheet</w:t>
      </w:r>
      <w:bookmarkEnd w:id="39"/>
    </w:p>
    <w:p w14:paraId="594B7E8F" w14:textId="1C3BBD1F" w:rsidR="00F342AB" w:rsidRPr="00D41B11" w:rsidRDefault="00F342AB" w:rsidP="00F342AB">
      <w:pPr>
        <w:pStyle w:val="Heading2"/>
        <w:rPr>
          <w:rFonts w:ascii="Garamond" w:hAnsi="Garamond"/>
        </w:rPr>
      </w:pPr>
      <w:bookmarkStart w:id="40" w:name="_Toc67300592"/>
      <w:r w:rsidRPr="00D41B11">
        <w:rPr>
          <w:rFonts w:ascii="Garamond" w:hAnsi="Garamond"/>
        </w:rPr>
        <w:t>Projected Valuation</w:t>
      </w:r>
      <w:bookmarkEnd w:id="40"/>
    </w:p>
    <w:p w14:paraId="3AD2FF7E" w14:textId="190B464D" w:rsidR="00F342AB" w:rsidRPr="00D41B11" w:rsidRDefault="00F342AB" w:rsidP="00F342AB">
      <w:pPr>
        <w:pStyle w:val="Heading1"/>
        <w:rPr>
          <w:rFonts w:ascii="Garamond" w:hAnsi="Garamond"/>
        </w:rPr>
      </w:pPr>
      <w:bookmarkStart w:id="41" w:name="_Toc67300593"/>
      <w:r w:rsidRPr="00D41B11">
        <w:rPr>
          <w:rFonts w:ascii="Garamond" w:hAnsi="Garamond"/>
        </w:rPr>
        <w:lastRenderedPageBreak/>
        <w:t>Risk Analysis</w:t>
      </w:r>
      <w:bookmarkEnd w:id="41"/>
    </w:p>
    <w:p w14:paraId="4BA04536" w14:textId="12C40220" w:rsidR="00F342AB" w:rsidRPr="00D41B11" w:rsidRDefault="00F342AB" w:rsidP="00F342AB">
      <w:pPr>
        <w:pStyle w:val="Heading1"/>
        <w:rPr>
          <w:rFonts w:ascii="Garamond" w:hAnsi="Garamond"/>
        </w:rPr>
      </w:pPr>
      <w:bookmarkStart w:id="42" w:name="_Toc67300594"/>
      <w:r w:rsidRPr="00D41B11">
        <w:rPr>
          <w:rFonts w:ascii="Garamond" w:hAnsi="Garamond"/>
        </w:rPr>
        <w:lastRenderedPageBreak/>
        <w:t>Annexes</w:t>
      </w:r>
      <w:bookmarkEnd w:id="42"/>
    </w:p>
    <w:p w14:paraId="5E8C0A8C" w14:textId="0492531B" w:rsidR="00F342AB" w:rsidRPr="00D41B11" w:rsidRDefault="00F342AB" w:rsidP="00F342AB">
      <w:pPr>
        <w:pStyle w:val="Heading2"/>
        <w:rPr>
          <w:rFonts w:ascii="Garamond" w:hAnsi="Garamond"/>
        </w:rPr>
      </w:pPr>
      <w:bookmarkStart w:id="43" w:name="_Toc67300595"/>
      <w:r w:rsidRPr="00D41B11">
        <w:rPr>
          <w:rFonts w:ascii="Garamond" w:hAnsi="Garamond"/>
        </w:rPr>
        <w:t>Annex A</w:t>
      </w:r>
      <w:bookmarkEnd w:id="43"/>
    </w:p>
    <w:p w14:paraId="602D9FE9" w14:textId="49FB3A54" w:rsidR="00F342AB" w:rsidRPr="00D41B11" w:rsidRDefault="00F342AB" w:rsidP="00B30F66">
      <w:pPr>
        <w:pStyle w:val="Heading2"/>
        <w:numPr>
          <w:ilvl w:val="0"/>
          <w:numId w:val="0"/>
        </w:numPr>
        <w:ind w:left="576"/>
        <w:rPr>
          <w:rFonts w:ascii="Garamond" w:hAnsi="Garamond"/>
        </w:rPr>
      </w:pPr>
    </w:p>
    <w:p w14:paraId="5558F5FD" w14:textId="77777777" w:rsidR="000C1C78" w:rsidRPr="00D41B11" w:rsidRDefault="000C1C78" w:rsidP="000C1C78">
      <w:pPr>
        <w:rPr>
          <w:rFonts w:ascii="Garamond" w:hAnsi="Garamond"/>
        </w:rPr>
      </w:pPr>
    </w:p>
    <w:p w14:paraId="7EDE7B96" w14:textId="77777777" w:rsidR="000C1C78" w:rsidRPr="00D41B11" w:rsidRDefault="000C1C78" w:rsidP="000C1C78">
      <w:pPr>
        <w:rPr>
          <w:rFonts w:ascii="Garamond" w:hAnsi="Garamond"/>
        </w:rPr>
      </w:pPr>
    </w:p>
    <w:p w14:paraId="5A48EA01" w14:textId="77777777" w:rsidR="000C1C78" w:rsidRPr="00D41B11" w:rsidRDefault="000C1C78" w:rsidP="000C1C78">
      <w:pPr>
        <w:rPr>
          <w:rFonts w:ascii="Garamond" w:hAnsi="Garamond"/>
        </w:rPr>
      </w:pPr>
    </w:p>
    <w:p w14:paraId="2B6D6F73" w14:textId="77777777" w:rsidR="000C1C78" w:rsidRPr="00D41B11" w:rsidRDefault="000C1C78" w:rsidP="000C1C78">
      <w:pPr>
        <w:rPr>
          <w:rFonts w:ascii="Garamond" w:hAnsi="Garamond"/>
        </w:rPr>
      </w:pPr>
    </w:p>
    <w:p w14:paraId="218521C5" w14:textId="77777777" w:rsidR="000C1C78" w:rsidRPr="00D41B11" w:rsidRDefault="000C1C78" w:rsidP="000C1C78">
      <w:pPr>
        <w:rPr>
          <w:rFonts w:ascii="Garamond" w:hAnsi="Garamond"/>
        </w:rPr>
      </w:pPr>
    </w:p>
    <w:p w14:paraId="7B1A8EFF" w14:textId="77777777" w:rsidR="000C1C78" w:rsidRPr="00D41B11" w:rsidRDefault="000C1C78" w:rsidP="000C1C78">
      <w:pPr>
        <w:rPr>
          <w:rFonts w:ascii="Garamond" w:hAnsi="Garamond"/>
        </w:rPr>
      </w:pPr>
    </w:p>
    <w:p w14:paraId="4ABA8E71" w14:textId="77777777" w:rsidR="000C1C78" w:rsidRPr="00D41B11" w:rsidRDefault="000C1C78" w:rsidP="000C1C78">
      <w:pPr>
        <w:rPr>
          <w:rFonts w:ascii="Garamond" w:hAnsi="Garamond"/>
        </w:rPr>
      </w:pPr>
    </w:p>
    <w:p w14:paraId="3B113637" w14:textId="77777777" w:rsidR="000C1C78" w:rsidRPr="00D41B11" w:rsidRDefault="000C1C78" w:rsidP="000C1C78">
      <w:pPr>
        <w:rPr>
          <w:rFonts w:ascii="Garamond" w:hAnsi="Garamond"/>
        </w:rPr>
      </w:pPr>
    </w:p>
    <w:p w14:paraId="7164D92F" w14:textId="77777777" w:rsidR="000C1C78" w:rsidRPr="00D41B11" w:rsidRDefault="000C1C78" w:rsidP="000C1C78">
      <w:pPr>
        <w:rPr>
          <w:rFonts w:ascii="Garamond" w:hAnsi="Garamond"/>
        </w:rPr>
      </w:pPr>
    </w:p>
    <w:p w14:paraId="4D456279" w14:textId="77777777" w:rsidR="000C1C78" w:rsidRPr="00D41B11" w:rsidRDefault="000C1C78" w:rsidP="000C1C78">
      <w:pPr>
        <w:rPr>
          <w:rFonts w:ascii="Garamond" w:hAnsi="Garamond"/>
        </w:rPr>
      </w:pPr>
    </w:p>
    <w:p w14:paraId="11012A9B" w14:textId="77777777" w:rsidR="000C1C78" w:rsidRPr="00D41B11" w:rsidRDefault="000C1C78" w:rsidP="000C1C78">
      <w:pPr>
        <w:rPr>
          <w:rFonts w:ascii="Garamond" w:hAnsi="Garamond"/>
        </w:rPr>
      </w:pPr>
    </w:p>
    <w:p w14:paraId="574F4F54" w14:textId="77777777" w:rsidR="000C1C78" w:rsidRPr="00D41B11" w:rsidRDefault="000C1C78" w:rsidP="000C1C78">
      <w:pPr>
        <w:rPr>
          <w:rFonts w:ascii="Garamond" w:hAnsi="Garamond"/>
        </w:rPr>
      </w:pPr>
    </w:p>
    <w:p w14:paraId="49560047" w14:textId="77777777" w:rsidR="000C1C78" w:rsidRPr="00D41B11" w:rsidRDefault="000C1C78" w:rsidP="000C1C78">
      <w:pPr>
        <w:rPr>
          <w:rFonts w:ascii="Garamond" w:hAnsi="Garamond"/>
        </w:rPr>
      </w:pPr>
    </w:p>
    <w:p w14:paraId="01264883" w14:textId="77777777" w:rsidR="000C1C78" w:rsidRPr="00D41B11" w:rsidRDefault="000C1C78" w:rsidP="000C1C78">
      <w:pPr>
        <w:rPr>
          <w:rFonts w:ascii="Garamond" w:hAnsi="Garamond"/>
        </w:rPr>
      </w:pPr>
    </w:p>
    <w:p w14:paraId="236C54D1" w14:textId="77777777" w:rsidR="000C1C78" w:rsidRPr="00D41B11" w:rsidRDefault="000C1C78" w:rsidP="000C1C78">
      <w:pPr>
        <w:rPr>
          <w:rFonts w:ascii="Garamond" w:hAnsi="Garamond"/>
        </w:rPr>
      </w:pPr>
    </w:p>
    <w:p w14:paraId="7E075B2E" w14:textId="77777777" w:rsidR="000C1C78" w:rsidRPr="00D41B11" w:rsidRDefault="000C1C78" w:rsidP="000C1C78">
      <w:pPr>
        <w:rPr>
          <w:rFonts w:ascii="Garamond" w:hAnsi="Garamond"/>
        </w:rPr>
      </w:pPr>
    </w:p>
    <w:p w14:paraId="29AC1716" w14:textId="77777777" w:rsidR="000C1C78" w:rsidRPr="00D41B11" w:rsidRDefault="000C1C78" w:rsidP="000C1C78">
      <w:pPr>
        <w:rPr>
          <w:rFonts w:ascii="Garamond" w:hAnsi="Garamond"/>
        </w:rPr>
      </w:pPr>
    </w:p>
    <w:p w14:paraId="414B57F3" w14:textId="77777777" w:rsidR="000C1C78" w:rsidRPr="00D41B11" w:rsidRDefault="000C1C78" w:rsidP="000C1C78">
      <w:pPr>
        <w:rPr>
          <w:rFonts w:ascii="Garamond" w:hAnsi="Garamond"/>
        </w:rPr>
      </w:pPr>
    </w:p>
    <w:p w14:paraId="1A59FD96" w14:textId="77777777" w:rsidR="000C1C78" w:rsidRPr="00D41B11" w:rsidRDefault="000C1C78" w:rsidP="000C1C78">
      <w:pPr>
        <w:rPr>
          <w:rFonts w:ascii="Garamond" w:hAnsi="Garamond"/>
        </w:rPr>
      </w:pPr>
    </w:p>
    <w:p w14:paraId="174560AA" w14:textId="77777777" w:rsidR="000C1C78" w:rsidRPr="00D41B11" w:rsidRDefault="000C1C78" w:rsidP="000C1C78">
      <w:pPr>
        <w:rPr>
          <w:rFonts w:ascii="Garamond" w:hAnsi="Garamond"/>
        </w:rPr>
      </w:pPr>
    </w:p>
    <w:p w14:paraId="3EC6F64F" w14:textId="77777777" w:rsidR="000C1C78" w:rsidRPr="00D41B11" w:rsidRDefault="000C1C78" w:rsidP="000C1C78">
      <w:pPr>
        <w:rPr>
          <w:rFonts w:ascii="Garamond" w:hAnsi="Garamond"/>
        </w:rPr>
      </w:pPr>
    </w:p>
    <w:p w14:paraId="5214D813" w14:textId="77777777" w:rsidR="000C1C78" w:rsidRPr="00D41B11" w:rsidRDefault="000C1C78" w:rsidP="000C1C78">
      <w:pPr>
        <w:rPr>
          <w:rFonts w:ascii="Garamond" w:hAnsi="Garamond"/>
        </w:rPr>
      </w:pPr>
    </w:p>
    <w:p w14:paraId="44BF2E6F" w14:textId="77777777" w:rsidR="000C1C78" w:rsidRPr="00D41B11" w:rsidRDefault="000C1C78" w:rsidP="000C1C78">
      <w:pPr>
        <w:rPr>
          <w:rFonts w:ascii="Garamond" w:hAnsi="Garamond"/>
        </w:rPr>
      </w:pPr>
    </w:p>
    <w:p w14:paraId="4567D0C2" w14:textId="77777777" w:rsidR="000C1C78" w:rsidRPr="00D41B11" w:rsidRDefault="000C1C78" w:rsidP="000C1C78">
      <w:pPr>
        <w:rPr>
          <w:rFonts w:ascii="Garamond" w:hAnsi="Garamond"/>
        </w:rPr>
      </w:pPr>
    </w:p>
    <w:p w14:paraId="0653F6C1" w14:textId="77777777" w:rsidR="000C1C78" w:rsidRPr="00D41B11" w:rsidRDefault="000C1C78" w:rsidP="000C1C78">
      <w:pPr>
        <w:rPr>
          <w:rFonts w:ascii="Garamond" w:hAnsi="Garamond"/>
        </w:rPr>
      </w:pPr>
    </w:p>
    <w:p w14:paraId="27AB0168" w14:textId="77777777" w:rsidR="000C1C78" w:rsidRPr="00D41B11" w:rsidRDefault="000C1C78" w:rsidP="000C1C78">
      <w:pPr>
        <w:rPr>
          <w:rFonts w:ascii="Garamond" w:hAnsi="Garamond"/>
        </w:rPr>
      </w:pPr>
    </w:p>
    <w:p w14:paraId="4CDD7082" w14:textId="77777777" w:rsidR="000C1C78" w:rsidRPr="00D41B11" w:rsidRDefault="000C1C78" w:rsidP="000C1C78">
      <w:pPr>
        <w:rPr>
          <w:rFonts w:ascii="Garamond" w:hAnsi="Garamond"/>
        </w:rPr>
      </w:pPr>
    </w:p>
    <w:p w14:paraId="287D68E7" w14:textId="77777777" w:rsidR="000C1C78" w:rsidRPr="00D41B11" w:rsidRDefault="000C1C78" w:rsidP="000C1C78">
      <w:pPr>
        <w:rPr>
          <w:rFonts w:ascii="Garamond" w:hAnsi="Garamond"/>
        </w:rPr>
      </w:pPr>
    </w:p>
    <w:p w14:paraId="79D60642" w14:textId="77777777" w:rsidR="000C1C78" w:rsidRPr="00D41B11" w:rsidRDefault="000C1C78" w:rsidP="000C1C78">
      <w:pPr>
        <w:rPr>
          <w:rFonts w:ascii="Garamond" w:hAnsi="Garamond"/>
        </w:rPr>
      </w:pPr>
    </w:p>
    <w:p w14:paraId="7A56E741" w14:textId="77777777" w:rsidR="000C1C78" w:rsidRPr="00D41B11" w:rsidRDefault="000C1C78" w:rsidP="000C1C78">
      <w:pPr>
        <w:rPr>
          <w:rFonts w:ascii="Garamond" w:hAnsi="Garamond"/>
        </w:rPr>
      </w:pPr>
    </w:p>
    <w:p w14:paraId="5ECAF3B5" w14:textId="77777777" w:rsidR="000C1C78" w:rsidRPr="00D41B11" w:rsidRDefault="000C1C78" w:rsidP="000C1C78">
      <w:pPr>
        <w:rPr>
          <w:rFonts w:ascii="Garamond" w:hAnsi="Garamond"/>
        </w:rPr>
      </w:pPr>
    </w:p>
    <w:p w14:paraId="7A83B4AD" w14:textId="77777777" w:rsidR="000C1C78" w:rsidRPr="00D41B11" w:rsidRDefault="000C1C78" w:rsidP="000C1C78">
      <w:pPr>
        <w:rPr>
          <w:rFonts w:ascii="Garamond" w:hAnsi="Garamond"/>
        </w:rPr>
      </w:pPr>
    </w:p>
    <w:p w14:paraId="7828F76A" w14:textId="77777777" w:rsidR="000C1C78" w:rsidRPr="00D41B11" w:rsidRDefault="000C1C78" w:rsidP="000C1C78">
      <w:pPr>
        <w:rPr>
          <w:rFonts w:ascii="Garamond" w:hAnsi="Garamond"/>
        </w:rPr>
      </w:pPr>
    </w:p>
    <w:p w14:paraId="799FD041" w14:textId="56A8A1FB" w:rsidR="000C1C78" w:rsidRPr="00D41B11" w:rsidRDefault="000C1C78" w:rsidP="000C1C78">
      <w:pPr>
        <w:rPr>
          <w:rFonts w:ascii="Garamond" w:hAnsi="Garamond"/>
        </w:rPr>
      </w:pPr>
    </w:p>
    <w:p w14:paraId="1E5AF96B" w14:textId="231F528B" w:rsidR="000C1C78" w:rsidRPr="00D41B11" w:rsidRDefault="000C1C78" w:rsidP="000C1C78">
      <w:pPr>
        <w:rPr>
          <w:rFonts w:ascii="Garamond" w:hAnsi="Garamond"/>
        </w:rPr>
      </w:pPr>
    </w:p>
    <w:p w14:paraId="03AE5BB7" w14:textId="77777777" w:rsidR="000C1C78" w:rsidRPr="00D41B11" w:rsidRDefault="000C1C78" w:rsidP="000C1C78">
      <w:pPr>
        <w:rPr>
          <w:rFonts w:ascii="Garamond" w:hAnsi="Garamond"/>
        </w:rPr>
      </w:pPr>
    </w:p>
    <w:p w14:paraId="53013E51" w14:textId="77777777" w:rsidR="000C1C78" w:rsidRPr="00D41B11" w:rsidRDefault="000C1C78" w:rsidP="000C1C78">
      <w:pPr>
        <w:rPr>
          <w:rFonts w:ascii="Garamond" w:hAnsi="Garamond"/>
        </w:rPr>
      </w:pPr>
    </w:p>
    <w:sectPr w:rsidR="000C1C78" w:rsidRPr="00D41B11" w:rsidSect="00FB2FD5">
      <w:footerReference w:type="default" r:id="rId8"/>
      <w:pgSz w:w="11900" w:h="16840"/>
      <w:pgMar w:top="1276" w:right="720" w:bottom="1276" w:left="72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AC36C" w14:textId="77777777" w:rsidR="00FE7CA4" w:rsidRDefault="00FE7CA4" w:rsidP="00AF57F9">
      <w:r>
        <w:separator/>
      </w:r>
    </w:p>
  </w:endnote>
  <w:endnote w:type="continuationSeparator" w:id="0">
    <w:p w14:paraId="77E95636" w14:textId="77777777" w:rsidR="00FE7CA4" w:rsidRDefault="00FE7CA4" w:rsidP="00AF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3D5B" w14:textId="49F5F99F" w:rsidR="00F342AB" w:rsidRPr="00A0470A" w:rsidRDefault="00F342AB" w:rsidP="00A0470A">
    <w:pPr>
      <w:pStyle w:val="Footer"/>
      <w:rPr>
        <w:sz w:val="20"/>
        <w:szCs w:val="20"/>
      </w:rPr>
    </w:pPr>
    <w:r>
      <w:tab/>
      <w:t xml:space="preserve">                                 </w:t>
    </w:r>
    <w:r w:rsidRPr="00A0470A">
      <w:rPr>
        <w:sz w:val="20"/>
        <w:szCs w:val="20"/>
      </w:rPr>
      <w:t xml:space="preserve">Page </w:t>
    </w:r>
    <w:r w:rsidRPr="00A0470A">
      <w:rPr>
        <w:rStyle w:val="PageNumber"/>
        <w:sz w:val="20"/>
        <w:szCs w:val="20"/>
      </w:rPr>
      <w:fldChar w:fldCharType="begin"/>
    </w:r>
    <w:r w:rsidRPr="00A0470A">
      <w:rPr>
        <w:rStyle w:val="PageNumber"/>
        <w:sz w:val="20"/>
        <w:szCs w:val="20"/>
      </w:rPr>
      <w:instrText xml:space="preserve"> PAGE </w:instrText>
    </w:r>
    <w:r w:rsidRPr="00A0470A">
      <w:rPr>
        <w:rStyle w:val="PageNumber"/>
        <w:sz w:val="20"/>
        <w:szCs w:val="20"/>
      </w:rPr>
      <w:fldChar w:fldCharType="separate"/>
    </w:r>
    <w:r w:rsidR="00373BA1">
      <w:rPr>
        <w:rStyle w:val="PageNumber"/>
        <w:noProof/>
        <w:sz w:val="20"/>
        <w:szCs w:val="20"/>
      </w:rPr>
      <w:t>1</w:t>
    </w:r>
    <w:r w:rsidRPr="00A0470A">
      <w:rPr>
        <w:rStyle w:val="PageNumber"/>
        <w:sz w:val="20"/>
        <w:szCs w:val="20"/>
      </w:rPr>
      <w:fldChar w:fldCharType="end"/>
    </w:r>
  </w:p>
  <w:p w14:paraId="478B96E9" w14:textId="77777777" w:rsidR="00F342AB" w:rsidRDefault="00F342AB" w:rsidP="002774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B8B61" w14:textId="77777777" w:rsidR="00FE7CA4" w:rsidRDefault="00FE7CA4" w:rsidP="00AF57F9">
      <w:r>
        <w:separator/>
      </w:r>
    </w:p>
  </w:footnote>
  <w:footnote w:type="continuationSeparator" w:id="0">
    <w:p w14:paraId="3D9435BB" w14:textId="77777777" w:rsidR="00FE7CA4" w:rsidRDefault="00FE7CA4" w:rsidP="00AF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A6AD8"/>
    <w:multiLevelType w:val="multilevel"/>
    <w:tmpl w:val="86AE4F78"/>
    <w:name w:val="Five-Year Template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  <w:color w:val="auto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1460A1"/>
    <w:multiLevelType w:val="multilevel"/>
    <w:tmpl w:val="AD9A58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4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3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5AB795E"/>
    <w:multiLevelType w:val="multilevel"/>
    <w:tmpl w:val="A0A455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40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38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354"/>
      </w:pPr>
      <w:rPr>
        <w:rFonts w:hint="default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1C502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796E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C01E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8D0E7B"/>
    <w:multiLevelType w:val="multilevel"/>
    <w:tmpl w:val="AD9A58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4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3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78B2DEB"/>
    <w:multiLevelType w:val="multilevel"/>
    <w:tmpl w:val="DE54DB68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576" w:hanging="406"/>
      </w:pPr>
      <w:rPr>
        <w:rFonts w:hint="default"/>
        <w:color w:val="auto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720" w:hanging="38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864" w:hanging="354"/>
      </w:pPr>
      <w:rPr>
        <w:rFonts w:hint="default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F9"/>
    <w:rsid w:val="00004C2C"/>
    <w:rsid w:val="000C1C78"/>
    <w:rsid w:val="000E57B4"/>
    <w:rsid w:val="0023526A"/>
    <w:rsid w:val="0027743C"/>
    <w:rsid w:val="002A05CF"/>
    <w:rsid w:val="002B57EF"/>
    <w:rsid w:val="002C0058"/>
    <w:rsid w:val="00341F21"/>
    <w:rsid w:val="00373BA1"/>
    <w:rsid w:val="003D0A3F"/>
    <w:rsid w:val="00406FB7"/>
    <w:rsid w:val="00466A2B"/>
    <w:rsid w:val="00506D2F"/>
    <w:rsid w:val="00570A5C"/>
    <w:rsid w:val="005E566A"/>
    <w:rsid w:val="005F5A06"/>
    <w:rsid w:val="00607A63"/>
    <w:rsid w:val="007472E7"/>
    <w:rsid w:val="007C2F38"/>
    <w:rsid w:val="00801510"/>
    <w:rsid w:val="008C2B17"/>
    <w:rsid w:val="009B004B"/>
    <w:rsid w:val="00A0470A"/>
    <w:rsid w:val="00A32CE3"/>
    <w:rsid w:val="00A87EC0"/>
    <w:rsid w:val="00AF57F9"/>
    <w:rsid w:val="00B30F66"/>
    <w:rsid w:val="00B31B21"/>
    <w:rsid w:val="00B62957"/>
    <w:rsid w:val="00BA0241"/>
    <w:rsid w:val="00C5714B"/>
    <w:rsid w:val="00D41B11"/>
    <w:rsid w:val="00D700BF"/>
    <w:rsid w:val="00DB2CF5"/>
    <w:rsid w:val="00E67255"/>
    <w:rsid w:val="00EA18D0"/>
    <w:rsid w:val="00ED7E21"/>
    <w:rsid w:val="00F342AB"/>
    <w:rsid w:val="00F458ED"/>
    <w:rsid w:val="00F851EE"/>
    <w:rsid w:val="00FB2FD5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F3AA282"/>
  <w14:defaultImageDpi w14:val="300"/>
  <w15:docId w15:val="{BB661A69-8008-471B-94B2-A6A43FD7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FD5"/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5C"/>
    <w:pPr>
      <w:keepLines/>
      <w:pageBreakBefore/>
      <w:numPr>
        <w:numId w:val="2"/>
      </w:numPr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FD5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FD5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2FD5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F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F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F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F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F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7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F9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F57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F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57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F9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5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0470A"/>
  </w:style>
  <w:style w:type="paragraph" w:styleId="ListParagraph">
    <w:name w:val="List Paragraph"/>
    <w:basedOn w:val="Normal"/>
    <w:uiPriority w:val="34"/>
    <w:qFormat/>
    <w:rsid w:val="00ED7E2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570A5C"/>
    <w:pPr>
      <w:tabs>
        <w:tab w:val="right" w:leader="dot" w:pos="10450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0E57B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E57B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E57B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0E57B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0E57B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0E57B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0E57B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0E57B4"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570A5C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2FD5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B2FD5"/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B2FD5"/>
    <w:rPr>
      <w:rFonts w:asciiTheme="majorHAnsi" w:eastAsiaTheme="majorEastAsia" w:hAnsiTheme="majorHAnsi" w:cstheme="majorBidi"/>
      <w:b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F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F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F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FD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FD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ableHeading">
    <w:name w:val="Table Heading"/>
    <w:basedOn w:val="Normal"/>
    <w:qFormat/>
    <w:rsid w:val="00570A5C"/>
    <w:rPr>
      <w:b/>
      <w:sz w:val="16"/>
    </w:rPr>
  </w:style>
  <w:style w:type="paragraph" w:customStyle="1" w:styleId="TableContents">
    <w:name w:val="Table Contents"/>
    <w:basedOn w:val="Normal"/>
    <w:qFormat/>
    <w:rsid w:val="00570A5C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853EF8-2A59-374C-8A54-A077E0E8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Moorhouse Dom</dc:creator>
  <cp:keywords/>
  <dc:description/>
  <cp:lastModifiedBy>Joseph O'Mahoney</cp:lastModifiedBy>
  <cp:revision>4</cp:revision>
  <cp:lastPrinted>2012-09-18T15:56:00Z</cp:lastPrinted>
  <dcterms:created xsi:type="dcterms:W3CDTF">2021-03-22T09:52:00Z</dcterms:created>
  <dcterms:modified xsi:type="dcterms:W3CDTF">2021-03-22T10:22:00Z</dcterms:modified>
</cp:coreProperties>
</file>