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9E7ED" w14:textId="579229A6" w:rsidR="00575AE7" w:rsidRDefault="00575AE7" w:rsidP="004B7C39">
      <w:pPr>
        <w:pStyle w:val="Heading1"/>
        <w:spacing w:before="0" w:line="240" w:lineRule="auto"/>
        <w:ind w:right="-188"/>
      </w:pPr>
      <w:r w:rsidRPr="00575AE7">
        <w:t>Checklist: Identifying Alliances &amp; Partnerships</w:t>
      </w:r>
    </w:p>
    <w:p w14:paraId="53477628" w14:textId="77777777" w:rsidR="00575AE7" w:rsidRPr="00575AE7" w:rsidRDefault="00575AE7" w:rsidP="004B7C39">
      <w:pPr>
        <w:spacing w:after="0" w:line="240" w:lineRule="auto"/>
        <w:ind w:right="-188"/>
      </w:pPr>
    </w:p>
    <w:p w14:paraId="48732532" w14:textId="24C87B0F" w:rsidR="00575AE7" w:rsidRPr="00575AE7" w:rsidRDefault="00575AE7" w:rsidP="004B7C39">
      <w:pPr>
        <w:spacing w:after="0" w:line="240" w:lineRule="auto"/>
        <w:ind w:left="360" w:right="-188"/>
      </w:pPr>
      <w:r w:rsidRPr="00575AE7">
        <w:rPr>
          <w:b/>
          <w:bCs/>
        </w:rPr>
        <w:t>Alignment with Core Competencies</w:t>
      </w:r>
    </w:p>
    <w:p w14:paraId="0466CE8D" w14:textId="134F05C0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4FA520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82" type="#_x0000_t75" style="width:20.25pt;height:18pt" o:ole="">
            <v:imagedata r:id="rId5" o:title=""/>
          </v:shape>
          <w:control r:id="rId6" w:name="DefaultOcxName" w:shapeid="_x0000_i1582"/>
        </w:object>
      </w:r>
      <w:r w:rsidRPr="00575AE7">
        <w:t>Does the potential partner complement our core services?</w:t>
      </w:r>
    </w:p>
    <w:p w14:paraId="770EB376" w14:textId="7A1E1A6A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0CD249B5">
          <v:shape id="_x0000_i1581" type="#_x0000_t75" style="width:20.25pt;height:18pt" o:ole="">
            <v:imagedata r:id="rId5" o:title=""/>
          </v:shape>
          <w:control r:id="rId7" w:name="DefaultOcxName1" w:shapeid="_x0000_i1581"/>
        </w:object>
      </w:r>
      <w:r w:rsidRPr="00575AE7">
        <w:t>Will the alliance strengthen areas where we currently lack expertise?</w:t>
      </w:r>
    </w:p>
    <w:p w14:paraId="0A07B792" w14:textId="444FAC65" w:rsidR="00575AE7" w:rsidRPr="00575AE7" w:rsidRDefault="00575AE7" w:rsidP="004B7C39">
      <w:pPr>
        <w:spacing w:after="0" w:line="240" w:lineRule="auto"/>
        <w:ind w:left="360" w:right="-188"/>
      </w:pPr>
      <w:r w:rsidRPr="00575AE7">
        <w:rPr>
          <w:b/>
          <w:bCs/>
        </w:rPr>
        <w:t>Strategic Fit &amp; Market Position</w:t>
      </w:r>
    </w:p>
    <w:p w14:paraId="651A1FB3" w14:textId="4A64E0A9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7A626929">
          <v:shape id="_x0000_i1580" type="#_x0000_t75" style="width:20.25pt;height:18pt" o:ole="">
            <v:imagedata r:id="rId5" o:title=""/>
          </v:shape>
          <w:control r:id="rId8" w:name="DefaultOcxName2" w:shapeid="_x0000_i1580"/>
        </w:object>
      </w:r>
      <w:r w:rsidRPr="00575AE7">
        <w:t>Does the potential partner serve a client base we're interested in?</w:t>
      </w:r>
    </w:p>
    <w:p w14:paraId="363EF0B1" w14:textId="27953780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2C6943E1">
          <v:shape id="_x0000_i1579" type="#_x0000_t75" style="width:20.25pt;height:18pt" o:ole="">
            <v:imagedata r:id="rId5" o:title=""/>
          </v:shape>
          <w:control r:id="rId9" w:name="DefaultOcxName3" w:shapeid="_x0000_i1579"/>
        </w:object>
      </w:r>
      <w:r w:rsidRPr="00575AE7">
        <w:t>Do they occupy a market position that would be beneficial for our growth?</w:t>
      </w:r>
    </w:p>
    <w:p w14:paraId="27A487E6" w14:textId="272201E2" w:rsidR="00575AE7" w:rsidRPr="00575AE7" w:rsidRDefault="00575AE7" w:rsidP="004B7C39">
      <w:pPr>
        <w:spacing w:after="0" w:line="240" w:lineRule="auto"/>
        <w:ind w:left="360" w:right="-188"/>
      </w:pPr>
      <w:r w:rsidRPr="00575AE7">
        <w:rPr>
          <w:b/>
          <w:bCs/>
        </w:rPr>
        <w:t>Cultural Compatibility</w:t>
      </w:r>
    </w:p>
    <w:p w14:paraId="6DFE54F9" w14:textId="571F9269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5D5DDD7D">
          <v:shape id="_x0000_i1578" type="#_x0000_t75" style="width:20.25pt;height:18pt" o:ole="">
            <v:imagedata r:id="rId5" o:title=""/>
          </v:shape>
          <w:control r:id="rId10" w:name="DefaultOcxName4" w:shapeid="_x0000_i1578"/>
        </w:object>
      </w:r>
      <w:r w:rsidRPr="00575AE7">
        <w:t>Are the potential partner's values and work culture aligned with ours?</w:t>
      </w:r>
    </w:p>
    <w:p w14:paraId="510ECD2A" w14:textId="569A8587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7506DA93">
          <v:shape id="_x0000_i1577" type="#_x0000_t75" style="width:20.25pt;height:18pt" o:ole="">
            <v:imagedata r:id="rId5" o:title=""/>
          </v:shape>
          <w:control r:id="rId11" w:name="DefaultOcxName5" w:shapeid="_x0000_i1577"/>
        </w:object>
      </w:r>
      <w:r w:rsidRPr="00575AE7">
        <w:t>Is there a history of successful collaboration or joint projects?</w:t>
      </w:r>
    </w:p>
    <w:p w14:paraId="3FE1B613" w14:textId="5BE1ECFD" w:rsidR="00575AE7" w:rsidRPr="00575AE7" w:rsidRDefault="00575AE7" w:rsidP="004B7C39">
      <w:pPr>
        <w:spacing w:after="0" w:line="240" w:lineRule="auto"/>
        <w:ind w:left="360" w:right="-188"/>
      </w:pPr>
      <w:r w:rsidRPr="00575AE7">
        <w:rPr>
          <w:b/>
          <w:bCs/>
        </w:rPr>
        <w:t>Financial Health &amp; Stability</w:t>
      </w:r>
    </w:p>
    <w:p w14:paraId="5112CD5E" w14:textId="71248965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22FC3543">
          <v:shape id="_x0000_i1576" type="#_x0000_t75" style="width:20.25pt;height:18pt" o:ole="">
            <v:imagedata r:id="rId5" o:title=""/>
          </v:shape>
          <w:control r:id="rId12" w:name="DefaultOcxName6" w:shapeid="_x0000_i1576"/>
        </w:object>
      </w:r>
      <w:r w:rsidRPr="00575AE7">
        <w:t>Is the potential partner financially stable?</w:t>
      </w:r>
    </w:p>
    <w:p w14:paraId="595D8084" w14:textId="2A1D7D23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4094088E">
          <v:shape id="_x0000_i1575" type="#_x0000_t75" style="width:20.25pt;height:18pt" o:ole="">
            <v:imagedata r:id="rId5" o:title=""/>
          </v:shape>
          <w:control r:id="rId13" w:name="DefaultOcxName7" w:shapeid="_x0000_i1575"/>
        </w:object>
      </w:r>
      <w:r w:rsidRPr="00575AE7">
        <w:t>Are there any red flags in their financial history or business operations?</w:t>
      </w:r>
    </w:p>
    <w:p w14:paraId="73181AF9" w14:textId="4463FCE4" w:rsidR="00575AE7" w:rsidRPr="00575AE7" w:rsidRDefault="00575AE7" w:rsidP="004B7C39">
      <w:pPr>
        <w:spacing w:after="0" w:line="240" w:lineRule="auto"/>
        <w:ind w:left="360" w:right="-188"/>
      </w:pPr>
      <w:r w:rsidRPr="00575AE7">
        <w:rPr>
          <w:b/>
          <w:bCs/>
        </w:rPr>
        <w:t>Reputation &amp; Credibility</w:t>
      </w:r>
    </w:p>
    <w:p w14:paraId="7ECFA62F" w14:textId="4254ED0D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0A1918CA">
          <v:shape id="_x0000_i1574" type="#_x0000_t75" style="width:20.25pt;height:18pt" o:ole="">
            <v:imagedata r:id="rId5" o:title=""/>
          </v:shape>
          <w:control r:id="rId14" w:name="DefaultOcxName8" w:shapeid="_x0000_i1574"/>
        </w:object>
      </w:r>
      <w:r w:rsidRPr="00575AE7">
        <w:t>Does the potential partner have a solid reputation in their domain?</w:t>
      </w:r>
    </w:p>
    <w:p w14:paraId="7F275048" w14:textId="779893E3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7FD8B1C1">
          <v:shape id="_x0000_i1573" type="#_x0000_t75" style="width:20.25pt;height:18pt" o:ole="">
            <v:imagedata r:id="rId5" o:title=""/>
          </v:shape>
          <w:control r:id="rId15" w:name="DefaultOcxName9" w:shapeid="_x0000_i1573"/>
        </w:object>
      </w:r>
      <w:r w:rsidRPr="00575AE7">
        <w:t>Are there any past controversies or issues that could harm our brand?</w:t>
      </w:r>
    </w:p>
    <w:p w14:paraId="223FDA10" w14:textId="0CF83B54" w:rsidR="00575AE7" w:rsidRPr="00575AE7" w:rsidRDefault="00575AE7" w:rsidP="004B7C39">
      <w:pPr>
        <w:spacing w:after="0" w:line="240" w:lineRule="auto"/>
        <w:ind w:left="360" w:right="-188"/>
      </w:pPr>
      <w:r w:rsidRPr="00575AE7">
        <w:rPr>
          <w:b/>
          <w:bCs/>
        </w:rPr>
        <w:t>Technology &amp; Innovation Compatibility</w:t>
      </w:r>
    </w:p>
    <w:p w14:paraId="069D4DB1" w14:textId="1CAD0074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3728380B">
          <v:shape id="_x0000_i1572" type="#_x0000_t75" style="width:20.25pt;height:18pt" o:ole="">
            <v:imagedata r:id="rId5" o:title=""/>
          </v:shape>
          <w:control r:id="rId16" w:name="DefaultOcxName10" w:shapeid="_x0000_i1572"/>
        </w:object>
      </w:r>
      <w:r w:rsidRPr="00575AE7">
        <w:t>If technology-focused, does the potential partner's tech stack align with our needs?</w:t>
      </w:r>
    </w:p>
    <w:p w14:paraId="5BBA236A" w14:textId="00F259E4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1CFACC73">
          <v:shape id="_x0000_i1571" type="#_x0000_t75" style="width:20.25pt;height:18pt" o:ole="">
            <v:imagedata r:id="rId5" o:title=""/>
          </v:shape>
          <w:control r:id="rId17" w:name="DefaultOcxName11" w:shapeid="_x0000_i1571"/>
        </w:object>
      </w:r>
      <w:r w:rsidRPr="00575AE7">
        <w:t>Is the potential partner forward-thinking and open to innovation?</w:t>
      </w:r>
    </w:p>
    <w:p w14:paraId="0EED887B" w14:textId="124D20E0" w:rsidR="00575AE7" w:rsidRPr="00575AE7" w:rsidRDefault="00575AE7" w:rsidP="004B7C39">
      <w:pPr>
        <w:spacing w:after="0" w:line="240" w:lineRule="auto"/>
        <w:ind w:left="360" w:right="-188"/>
      </w:pPr>
      <w:r w:rsidRPr="00575AE7">
        <w:rPr>
          <w:b/>
          <w:bCs/>
        </w:rPr>
        <w:t>Client &amp; Project Overlap</w:t>
      </w:r>
    </w:p>
    <w:p w14:paraId="49998A89" w14:textId="06D87F7A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5C821212">
          <v:shape id="_x0000_i1570" type="#_x0000_t75" style="width:20.25pt;height:18pt" o:ole="">
            <v:imagedata r:id="rId5" o:title=""/>
          </v:shape>
          <w:control r:id="rId18" w:name="DefaultOcxName12" w:shapeid="_x0000_i1570"/>
        </w:object>
      </w:r>
      <w:r w:rsidRPr="00575AE7">
        <w:t>Are there potential conflicts of interest with existing clients?</w:t>
      </w:r>
    </w:p>
    <w:p w14:paraId="226477EC" w14:textId="404E3362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04FC2285">
          <v:shape id="_x0000_i1569" type="#_x0000_t75" style="width:20.25pt;height:18pt" o:ole="">
            <v:imagedata r:id="rId5" o:title=""/>
          </v:shape>
          <w:control r:id="rId19" w:name="DefaultOcxName13" w:shapeid="_x0000_i1569"/>
        </w:object>
      </w:r>
      <w:r w:rsidRPr="00575AE7">
        <w:t>Do both firms have a clear understanding of how to handle overlapping clients or prospects?</w:t>
      </w:r>
    </w:p>
    <w:p w14:paraId="03595D86" w14:textId="049CFECF" w:rsidR="00575AE7" w:rsidRPr="00575AE7" w:rsidRDefault="00575AE7" w:rsidP="004B7C39">
      <w:pPr>
        <w:spacing w:after="0" w:line="240" w:lineRule="auto"/>
        <w:ind w:left="360" w:right="-188"/>
      </w:pPr>
      <w:r w:rsidRPr="00575AE7">
        <w:rPr>
          <w:b/>
          <w:bCs/>
        </w:rPr>
        <w:t>Legal &amp; Compliance Aspects</w:t>
      </w:r>
    </w:p>
    <w:p w14:paraId="1665876B" w14:textId="755879BE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57C503F5">
          <v:shape id="_x0000_i1568" type="#_x0000_t75" style="width:20.25pt;height:18pt" o:ole="">
            <v:imagedata r:id="rId5" o:title=""/>
          </v:shape>
          <w:control r:id="rId20" w:name="DefaultOcxName14" w:shapeid="_x0000_i1568"/>
        </w:object>
      </w:r>
      <w:r w:rsidRPr="00575AE7">
        <w:t>Is the potential partner compliant with industry regulations?</w:t>
      </w:r>
    </w:p>
    <w:p w14:paraId="5008CE04" w14:textId="79B33D68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3C35BE52">
          <v:shape id="_x0000_i1567" type="#_x0000_t75" style="width:20.25pt;height:18pt" o:ole="">
            <v:imagedata r:id="rId5" o:title=""/>
          </v:shape>
          <w:control r:id="rId21" w:name="DefaultOcxName15" w:shapeid="_x0000_i1567"/>
        </w:object>
      </w:r>
      <w:r w:rsidRPr="00575AE7">
        <w:t>Are there potential legal obstacles or challenges in forming an alliance?</w:t>
      </w:r>
    </w:p>
    <w:p w14:paraId="7CD4477E" w14:textId="4CC585F5" w:rsidR="00575AE7" w:rsidRPr="00575AE7" w:rsidRDefault="00575AE7" w:rsidP="004B7C39">
      <w:pPr>
        <w:spacing w:after="0" w:line="240" w:lineRule="auto"/>
        <w:ind w:left="360" w:right="-188"/>
      </w:pPr>
      <w:r w:rsidRPr="00575AE7">
        <w:rPr>
          <w:b/>
          <w:bCs/>
        </w:rPr>
        <w:t>Long-Term Vision &amp; Goals</w:t>
      </w:r>
    </w:p>
    <w:p w14:paraId="76C79705" w14:textId="48C30E35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74D33457">
          <v:shape id="_x0000_i1566" type="#_x0000_t75" style="width:20.25pt;height:18pt" o:ole="">
            <v:imagedata r:id="rId5" o:title=""/>
          </v:shape>
          <w:control r:id="rId22" w:name="DefaultOcxName16" w:shapeid="_x0000_i1566"/>
        </w:object>
      </w:r>
      <w:r w:rsidRPr="00575AE7">
        <w:t>Is there alignment in the long-term vision and goals of both entities?</w:t>
      </w:r>
    </w:p>
    <w:p w14:paraId="61F98A88" w14:textId="1AA19764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658BE4AA">
          <v:shape id="_x0000_i1565" type="#_x0000_t75" style="width:20.25pt;height:18pt" o:ole="">
            <v:imagedata r:id="rId5" o:title=""/>
          </v:shape>
          <w:control r:id="rId23" w:name="DefaultOcxName17" w:shapeid="_x0000_i1565"/>
        </w:object>
      </w:r>
      <w:r w:rsidRPr="00575AE7">
        <w:t>Does the potential partner see this alliance as a short-term tactic or a long-term strategic move?</w:t>
      </w:r>
    </w:p>
    <w:p w14:paraId="3D447D04" w14:textId="683AAC66" w:rsidR="00575AE7" w:rsidRPr="00575AE7" w:rsidRDefault="00575AE7" w:rsidP="004B7C39">
      <w:pPr>
        <w:spacing w:after="0" w:line="240" w:lineRule="auto"/>
        <w:ind w:left="360" w:right="-188"/>
      </w:pPr>
      <w:r w:rsidRPr="00575AE7">
        <w:rPr>
          <w:b/>
          <w:bCs/>
        </w:rPr>
        <w:t>Exit Strategy &amp; Terms</w:t>
      </w:r>
    </w:p>
    <w:p w14:paraId="077CD4BA" w14:textId="73E9C8CE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42D03FB9">
          <v:shape id="_x0000_i1564" type="#_x0000_t75" style="width:20.25pt;height:18pt" o:ole="">
            <v:imagedata r:id="rId5" o:title=""/>
          </v:shape>
          <w:control r:id="rId24" w:name="DefaultOcxName18" w:shapeid="_x0000_i1564"/>
        </w:object>
      </w:r>
      <w:r w:rsidRPr="00575AE7">
        <w:t>Have we discussed and agreed upon clear terms for ending the partnership if necessary?</w:t>
      </w:r>
    </w:p>
    <w:p w14:paraId="5AF9A7FB" w14:textId="2D1B045D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4A29809C">
          <v:shape id="_x0000_i1563" type="#_x0000_t75" style="width:20.25pt;height:18pt" o:ole="">
            <v:imagedata r:id="rId5" o:title=""/>
          </v:shape>
          <w:control r:id="rId25" w:name="DefaultOcxName19" w:shapeid="_x0000_i1563"/>
        </w:object>
      </w:r>
      <w:r w:rsidRPr="00575AE7">
        <w:t>Are there provisions in place to protect both parties' interests?</w:t>
      </w:r>
    </w:p>
    <w:p w14:paraId="36AE1BCE" w14:textId="079F27F6" w:rsidR="00575AE7" w:rsidRPr="00575AE7" w:rsidRDefault="00575AE7" w:rsidP="004B7C39">
      <w:pPr>
        <w:spacing w:after="0" w:line="240" w:lineRule="auto"/>
        <w:ind w:left="360" w:right="-188"/>
      </w:pPr>
      <w:r w:rsidRPr="00575AE7">
        <w:rPr>
          <w:b/>
          <w:bCs/>
        </w:rPr>
        <w:t>Feedback &amp; Referrals</w:t>
      </w:r>
    </w:p>
    <w:p w14:paraId="506D7C96" w14:textId="56B5EADC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3537C9CC">
          <v:shape id="_x0000_i1562" type="#_x0000_t75" style="width:20.25pt;height:18pt" o:ole="">
            <v:imagedata r:id="rId5" o:title=""/>
          </v:shape>
          <w:control r:id="rId26" w:name="DefaultOcxName20" w:shapeid="_x0000_i1562"/>
        </w:object>
      </w:r>
      <w:r w:rsidRPr="00575AE7">
        <w:t>Have we sought feedback about the potential partner from industry peers?</w:t>
      </w:r>
    </w:p>
    <w:p w14:paraId="13515CAA" w14:textId="529ED22F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38456AE1">
          <v:shape id="_x0000_i1561" type="#_x0000_t75" style="width:20.25pt;height:18pt" o:ole="">
            <v:imagedata r:id="rId5" o:title=""/>
          </v:shape>
          <w:control r:id="rId27" w:name="DefaultOcxName21" w:shapeid="_x0000_i1561"/>
        </w:object>
      </w:r>
      <w:r w:rsidRPr="00575AE7">
        <w:t>Do they come recommended by trusted associates or existing clients?</w:t>
      </w:r>
    </w:p>
    <w:p w14:paraId="335C94E4" w14:textId="37996514" w:rsidR="00575AE7" w:rsidRPr="00575AE7" w:rsidRDefault="00575AE7" w:rsidP="004B7C39">
      <w:pPr>
        <w:spacing w:after="0" w:line="240" w:lineRule="auto"/>
        <w:ind w:left="360" w:right="-188"/>
      </w:pPr>
      <w:r w:rsidRPr="00575AE7">
        <w:rPr>
          <w:b/>
          <w:bCs/>
        </w:rPr>
        <w:t>Open Communication &amp; Negotiation</w:t>
      </w:r>
    </w:p>
    <w:p w14:paraId="01C8ABF9" w14:textId="4D6D723D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5A22166C">
          <v:shape id="_x0000_i1560" type="#_x0000_t75" style="width:20.25pt;height:18pt" o:ole="">
            <v:imagedata r:id="rId5" o:title=""/>
          </v:shape>
          <w:control r:id="rId28" w:name="DefaultOcxName22" w:shapeid="_x0000_i1560"/>
        </w:object>
      </w:r>
      <w:r w:rsidRPr="00575AE7">
        <w:t>Is there an open channel for communication between decision-makers in both firms?</w:t>
      </w:r>
    </w:p>
    <w:p w14:paraId="0A7A2B54" w14:textId="3C03AD75" w:rsidR="00575AE7" w:rsidRPr="00575AE7" w:rsidRDefault="00575AE7" w:rsidP="004B7C39">
      <w:pPr>
        <w:spacing w:after="0" w:line="240" w:lineRule="auto"/>
        <w:ind w:left="360" w:right="-188"/>
      </w:pPr>
      <w:r w:rsidRPr="00575AE7">
        <w:object w:dxaOrig="1440" w:dyaOrig="1440" w14:anchorId="68C32185">
          <v:shape id="_x0000_i1559" type="#_x0000_t75" style="width:20.25pt;height:18pt" o:ole="">
            <v:imagedata r:id="rId5" o:title=""/>
          </v:shape>
          <w:control r:id="rId29" w:name="DefaultOcxName23" w:shapeid="_x0000_i1559"/>
        </w:object>
      </w:r>
      <w:r w:rsidRPr="00575AE7">
        <w:t>Are both sides amenable to negotiations, showing flexibility and understanding?</w:t>
      </w:r>
    </w:p>
    <w:p w14:paraId="071FF074" w14:textId="77777777" w:rsidR="00771744" w:rsidRDefault="00771744" w:rsidP="004B7C39">
      <w:pPr>
        <w:spacing w:after="0" w:line="240" w:lineRule="auto"/>
        <w:ind w:right="-188"/>
      </w:pPr>
    </w:p>
    <w:sectPr w:rsidR="00771744" w:rsidSect="00575AE7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34F"/>
    <w:multiLevelType w:val="hybridMultilevel"/>
    <w:tmpl w:val="C0481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471A0"/>
    <w:multiLevelType w:val="multilevel"/>
    <w:tmpl w:val="A244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85707"/>
    <w:multiLevelType w:val="multilevel"/>
    <w:tmpl w:val="FA26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023814"/>
    <w:multiLevelType w:val="multilevel"/>
    <w:tmpl w:val="3C88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341D4F"/>
    <w:multiLevelType w:val="multilevel"/>
    <w:tmpl w:val="12D8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A44BFB"/>
    <w:multiLevelType w:val="multilevel"/>
    <w:tmpl w:val="23BE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904CB8"/>
    <w:multiLevelType w:val="multilevel"/>
    <w:tmpl w:val="0C9E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8E087B"/>
    <w:multiLevelType w:val="multilevel"/>
    <w:tmpl w:val="FC22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263023"/>
    <w:multiLevelType w:val="hybridMultilevel"/>
    <w:tmpl w:val="54F6F936"/>
    <w:lvl w:ilvl="0" w:tplc="C76AC8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067C2"/>
    <w:multiLevelType w:val="multilevel"/>
    <w:tmpl w:val="B800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6B507B"/>
    <w:multiLevelType w:val="multilevel"/>
    <w:tmpl w:val="8A58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086F25"/>
    <w:multiLevelType w:val="multilevel"/>
    <w:tmpl w:val="3A04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5065CC"/>
    <w:multiLevelType w:val="multilevel"/>
    <w:tmpl w:val="1A90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90318F"/>
    <w:multiLevelType w:val="multilevel"/>
    <w:tmpl w:val="D6EC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7286372">
    <w:abstractNumId w:val="1"/>
  </w:num>
  <w:num w:numId="2" w16cid:durableId="421489940">
    <w:abstractNumId w:val="10"/>
  </w:num>
  <w:num w:numId="3" w16cid:durableId="1437558025">
    <w:abstractNumId w:val="9"/>
  </w:num>
  <w:num w:numId="4" w16cid:durableId="1542016587">
    <w:abstractNumId w:val="2"/>
  </w:num>
  <w:num w:numId="5" w16cid:durableId="1170488174">
    <w:abstractNumId w:val="13"/>
  </w:num>
  <w:num w:numId="6" w16cid:durableId="609553038">
    <w:abstractNumId w:val="7"/>
  </w:num>
  <w:num w:numId="7" w16cid:durableId="679047917">
    <w:abstractNumId w:val="4"/>
  </w:num>
  <w:num w:numId="8" w16cid:durableId="1370299445">
    <w:abstractNumId w:val="12"/>
  </w:num>
  <w:num w:numId="9" w16cid:durableId="1372074404">
    <w:abstractNumId w:val="5"/>
  </w:num>
  <w:num w:numId="10" w16cid:durableId="309478835">
    <w:abstractNumId w:val="6"/>
  </w:num>
  <w:num w:numId="11" w16cid:durableId="913590180">
    <w:abstractNumId w:val="11"/>
  </w:num>
  <w:num w:numId="12" w16cid:durableId="876696734">
    <w:abstractNumId w:val="3"/>
  </w:num>
  <w:num w:numId="13" w16cid:durableId="42413388">
    <w:abstractNumId w:val="0"/>
  </w:num>
  <w:num w:numId="14" w16cid:durableId="1090856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E7"/>
    <w:rsid w:val="000D5D26"/>
    <w:rsid w:val="00173225"/>
    <w:rsid w:val="002E7964"/>
    <w:rsid w:val="004B7C39"/>
    <w:rsid w:val="005739FB"/>
    <w:rsid w:val="00575AE7"/>
    <w:rsid w:val="00744155"/>
    <w:rsid w:val="00771744"/>
    <w:rsid w:val="008D2572"/>
    <w:rsid w:val="00C267D5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C394"/>
  <w15:chartTrackingRefBased/>
  <w15:docId w15:val="{9C7BE971-19C7-49E0-B059-CE1B363F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155"/>
    <w:pPr>
      <w:keepNext/>
      <w:keepLines/>
      <w:spacing w:before="120" w:after="120"/>
      <w:outlineLvl w:val="1"/>
    </w:pPr>
    <w:rPr>
      <w:rFonts w:ascii="Goudy Old Style" w:eastAsiaTheme="majorEastAsia" w:hAnsi="Goudy Old Style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739FB"/>
    <w:pPr>
      <w:keepNext/>
      <w:keepLines/>
      <w:spacing w:before="40" w:after="120"/>
      <w:outlineLvl w:val="2"/>
    </w:pPr>
    <w:rPr>
      <w:rFonts w:ascii="Garamond" w:eastAsiaTheme="majorEastAsia" w:hAnsi="Garamond" w:cstheme="majorBidi"/>
      <w:i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39FB"/>
    <w:rPr>
      <w:rFonts w:ascii="Garamond" w:eastAsiaTheme="majorEastAsia" w:hAnsi="Garamond" w:cstheme="majorBidi"/>
      <w:i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44155"/>
    <w:rPr>
      <w:rFonts w:ascii="Goudy Old Style" w:eastAsiaTheme="majorEastAsia" w:hAnsi="Goudy Old Style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75A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5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2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O'Mahoney</dc:creator>
  <cp:keywords/>
  <dc:description/>
  <cp:lastModifiedBy>Joseph O'Mahoney</cp:lastModifiedBy>
  <cp:revision>2</cp:revision>
  <dcterms:created xsi:type="dcterms:W3CDTF">2023-08-26T21:00:00Z</dcterms:created>
  <dcterms:modified xsi:type="dcterms:W3CDTF">2023-08-26T21:33:00Z</dcterms:modified>
</cp:coreProperties>
</file>