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DD65" w14:textId="470312BE" w:rsidR="00EE3ED9" w:rsidRPr="0063544D" w:rsidRDefault="00EE3ED9" w:rsidP="0063544D">
      <w:pPr>
        <w:pStyle w:val="Heading1"/>
        <w:jc w:val="center"/>
        <w:rPr>
          <w:rFonts w:ascii="Garamond" w:hAnsi="Garamond"/>
        </w:rPr>
      </w:pPr>
      <w:r w:rsidRPr="0063544D">
        <w:rPr>
          <w:rFonts w:ascii="Garamond" w:hAnsi="Garamond"/>
        </w:rPr>
        <w:t xml:space="preserve">Building Visible </w:t>
      </w:r>
      <w:r w:rsidRPr="0063544D">
        <w:rPr>
          <w:rFonts w:ascii="Garamond" w:hAnsi="Garamond"/>
        </w:rPr>
        <w:t>Expertise</w:t>
      </w:r>
      <w:r w:rsidRPr="0063544D">
        <w:rPr>
          <w:rFonts w:ascii="Garamond" w:hAnsi="Garamond"/>
        </w:rPr>
        <w:t>: A Guide for Management Consultants</w:t>
      </w:r>
    </w:p>
    <w:p w14:paraId="0F795CEF" w14:textId="77777777" w:rsidR="0063544D" w:rsidRPr="0063544D" w:rsidRDefault="0063544D" w:rsidP="00EE3ED9"/>
    <w:p w14:paraId="569A6CD7" w14:textId="77777777" w:rsidR="0063544D" w:rsidRPr="00AF1F93" w:rsidRDefault="0063544D" w:rsidP="0063544D">
      <w:r w:rsidRPr="00AF1F93">
        <w:t>"In a crowded marketplace, fitting in is failing. In a busy marketplace, not standing out is the same as being invisible."</w:t>
      </w:r>
      <w:r w:rsidRPr="00AF1F93">
        <w:br/>
      </w:r>
      <w:r w:rsidRPr="0063544D">
        <w:t>-</w:t>
      </w:r>
      <w:r w:rsidRPr="00AF1F93">
        <w:t xml:space="preserve"> Seth Godin</w:t>
      </w:r>
      <w:r w:rsidRPr="0063544D">
        <w:t xml:space="preserve"> </w:t>
      </w:r>
    </w:p>
    <w:p w14:paraId="64869C13" w14:textId="3DEEF94B" w:rsidR="00EE3ED9" w:rsidRPr="0063544D" w:rsidRDefault="00EE3ED9" w:rsidP="00EE3ED9">
      <w:pPr>
        <w:rPr>
          <w:b/>
          <w:bCs/>
        </w:rPr>
      </w:pPr>
      <w:r w:rsidRPr="00EE3ED9">
        <w:rPr>
          <w:b/>
          <w:bCs/>
        </w:rPr>
        <w:t>Introduction: Why Visible Expertise Matters</w:t>
      </w:r>
    </w:p>
    <w:p w14:paraId="3086E544" w14:textId="40379E14" w:rsidR="00AF1F93" w:rsidRPr="00EE3ED9" w:rsidRDefault="00AF1F93" w:rsidP="00EE3ED9">
      <w:pPr>
        <w:rPr>
          <w:b/>
          <w:bCs/>
        </w:rPr>
      </w:pPr>
      <w:r w:rsidRPr="00AF1F93">
        <w:t>"Authority doesn’t come from knowledge alone; it comes from being known for your knowledge."</w:t>
      </w:r>
      <w:r w:rsidRPr="00AF1F93">
        <w:br/>
      </w:r>
      <w:r w:rsidRPr="0063544D">
        <w:t xml:space="preserve">- </w:t>
      </w:r>
      <w:r w:rsidRPr="00AF1F93">
        <w:t xml:space="preserve">Chris Anderson, </w:t>
      </w:r>
      <w:r w:rsidRPr="00AF1F93">
        <w:rPr>
          <w:i/>
          <w:iCs/>
        </w:rPr>
        <w:t>TED Talks</w:t>
      </w:r>
    </w:p>
    <w:p w14:paraId="0B2BCC09" w14:textId="5BAED9FF" w:rsidR="00EE3ED9" w:rsidRPr="0063544D" w:rsidRDefault="00EE3ED9" w:rsidP="00EE3ED9">
      <w:r w:rsidRPr="0063544D">
        <w:t xml:space="preserve">Sales is the lifeblood of management consulting. Traditionally, the route to sales has been the trusted advisor: building long-term, deep relationships with senior clients. To a great extent, this is still the basis of many consulting sales. </w:t>
      </w:r>
    </w:p>
    <w:p w14:paraId="09B49491" w14:textId="7E036126" w:rsidR="00EE3ED9" w:rsidRPr="0063544D" w:rsidRDefault="00EE3ED9" w:rsidP="00EE3ED9">
      <w:r w:rsidRPr="0063544D">
        <w:t>However, being a trusted advisor has become a LOT more difficult. There are several reasons why:</w:t>
      </w:r>
    </w:p>
    <w:p w14:paraId="03D8C4E0" w14:textId="0D78D66C" w:rsidR="00EE3ED9" w:rsidRPr="0063544D" w:rsidRDefault="00EE3ED9" w:rsidP="00EE3ED9">
      <w:pPr>
        <w:pStyle w:val="ListParagraph"/>
        <w:numPr>
          <w:ilvl w:val="0"/>
          <w:numId w:val="19"/>
        </w:numPr>
      </w:pPr>
      <w:r w:rsidRPr="0063544D">
        <w:t>There are a lot more consultancies and consultants. Buyers only have so much time and headspace and there is not enough room for everyone to be the client’s best friend.</w:t>
      </w:r>
    </w:p>
    <w:p w14:paraId="307AEA06" w14:textId="4D365D07" w:rsidR="00EE3ED9" w:rsidRPr="0063544D" w:rsidRDefault="00EE3ED9" w:rsidP="00EE3ED9">
      <w:pPr>
        <w:pStyle w:val="ListParagraph"/>
        <w:numPr>
          <w:ilvl w:val="0"/>
          <w:numId w:val="19"/>
        </w:numPr>
      </w:pPr>
      <w:r w:rsidRPr="0063544D">
        <w:t>Timelines have speeded up. I personally blame the ‘build to sell’ model, but the long-term partnership which has existed for 40 years and a twenty-year apprenticeship route to partner is dead. Instead, it is not unusual to see boutique partners in their late thirties who simply haven’t had time to develop the deep relationships with clients that the founder had.</w:t>
      </w:r>
    </w:p>
    <w:p w14:paraId="4DF58EB1" w14:textId="667F36BC" w:rsidR="00EE3ED9" w:rsidRPr="0063544D" w:rsidRDefault="00EE3ED9" w:rsidP="00EE3ED9">
      <w:pPr>
        <w:pStyle w:val="ListParagraph"/>
        <w:numPr>
          <w:ilvl w:val="0"/>
          <w:numId w:val="19"/>
        </w:numPr>
      </w:pPr>
      <w:r w:rsidRPr="0063544D">
        <w:t>Procurement has disrupted many relationships. Very often, the consultant doesn’t even get to speak to the business buyer and instead needs to communicate via procurement – who are usually more focused on cost reduction than relationships or value.</w:t>
      </w:r>
    </w:p>
    <w:p w14:paraId="25958969" w14:textId="41A4F20C" w:rsidR="00EE3ED9" w:rsidRPr="0063544D" w:rsidRDefault="00EE3ED9" w:rsidP="00EE3ED9">
      <w:pPr>
        <w:pStyle w:val="ListParagraph"/>
        <w:numPr>
          <w:ilvl w:val="0"/>
          <w:numId w:val="19"/>
        </w:numPr>
      </w:pPr>
      <w:r w:rsidRPr="0063544D">
        <w:t>Not everyone has trusted advisor skills. Indeed, some argue that millennials and Gen Z, with their experiences of screens, COVID and texting (do I sound old?) don’t have relationship skills to the same extent as earlier generations.</w:t>
      </w:r>
    </w:p>
    <w:p w14:paraId="7C369AB0" w14:textId="17D58C7A" w:rsidR="00EE3ED9" w:rsidRPr="0063544D" w:rsidRDefault="00EE3ED9" w:rsidP="00EE3ED9">
      <w:r w:rsidRPr="0063544D">
        <w:t>Fortunately, there is a complementary approach to successful business development which is anchored in 21</w:t>
      </w:r>
      <w:r w:rsidRPr="0063544D">
        <w:rPr>
          <w:vertAlign w:val="superscript"/>
        </w:rPr>
        <w:t>st</w:t>
      </w:r>
      <w:r w:rsidRPr="0063544D">
        <w:t xml:space="preserve"> century technology: becoming a Visible Expert. </w:t>
      </w:r>
    </w:p>
    <w:p w14:paraId="41CCFD62" w14:textId="5FAA9171" w:rsidR="00EE3ED9" w:rsidRPr="0063544D" w:rsidRDefault="00EE3ED9" w:rsidP="00EE3ED9">
      <w:r w:rsidRPr="00EE3ED9">
        <w:t xml:space="preserve">Clients trust experts, seek their guidance, and willingly pay a premium for their services. </w:t>
      </w:r>
      <w:r w:rsidRPr="0063544D">
        <w:t xml:space="preserve">However, most consultants would claim expertise of some form or another. Visibility is actually much rarer. The Rock isn’t a better actor that most people in your local theatre group, but he is more famous. His visibility generates interest, interest generates demand, and demand generates vast revenues. </w:t>
      </w:r>
    </w:p>
    <w:p w14:paraId="1DA30FB9" w14:textId="2E196E1E" w:rsidR="00EE3ED9" w:rsidRPr="0063544D" w:rsidRDefault="00EE3ED9" w:rsidP="00EE3ED9">
      <w:r w:rsidRPr="0063544D">
        <w:t>For better or worse, social media, is where most people get their news, advice, recipes, health advice and, well, everything they can. The echo-chamber of social media algorithms mean that the best experts in the world will never compete in income with the worst experts who are highly visible. Jake Paul didn’t get to fight Mike Tyson because he was a good boxer.</w:t>
      </w:r>
    </w:p>
    <w:p w14:paraId="1B1E7200" w14:textId="6329372B" w:rsidR="00EE3ED9" w:rsidRPr="00EE3ED9" w:rsidRDefault="00EE3ED9" w:rsidP="00EE3ED9">
      <w:r w:rsidRPr="0063544D">
        <w:t>Oddly, however, most professionals service experts have not made any inroads into becoming visible experts, despite the</w:t>
      </w:r>
      <w:r w:rsidR="00AF1F93" w:rsidRPr="0063544D">
        <w:t xml:space="preserve"> overwhelming evidence that social visibility leads to financial success for consultants and consultancies. But </w:t>
      </w:r>
      <w:r w:rsidRPr="00EE3ED9">
        <w:t>visibility doesn’t happen by accident—it’s built through deliberate actions that position you as the trusted authority in your niche.</w:t>
      </w:r>
    </w:p>
    <w:p w14:paraId="7A082F75" w14:textId="77777777" w:rsidR="00EE3ED9" w:rsidRPr="00EE3ED9" w:rsidRDefault="00EE3ED9" w:rsidP="00EE3ED9">
      <w:r w:rsidRPr="00EE3ED9">
        <w:t>This guide offers a structured, step-by-step approach to creating visible expertise. You’ll learn how to define your niche, identify client challenges, develop compelling content, and create systems that ensure consistent visibility.</w:t>
      </w:r>
    </w:p>
    <w:p w14:paraId="53A25AC9" w14:textId="30B83D62" w:rsidR="00AF1F93" w:rsidRPr="00AF1F93" w:rsidRDefault="00AF1F93" w:rsidP="00AF1F93">
      <w:pPr>
        <w:rPr>
          <w:b/>
          <w:bCs/>
        </w:rPr>
      </w:pPr>
      <w:r w:rsidRPr="00AF1F93">
        <w:rPr>
          <w:b/>
          <w:bCs/>
        </w:rPr>
        <w:lastRenderedPageBreak/>
        <w:t>Step 1: Define Your Niche</w:t>
      </w:r>
    </w:p>
    <w:p w14:paraId="7B51E692" w14:textId="058B4355" w:rsidR="00AF1F93" w:rsidRPr="00AF1F93" w:rsidRDefault="00AF1F93" w:rsidP="00AF1F93">
      <w:r w:rsidRPr="00AF1F93">
        <w:t>"If you chase two rabbits, you will catch neither."</w:t>
      </w:r>
      <w:r w:rsidRPr="00AF1F93">
        <w:br/>
      </w:r>
      <w:r w:rsidRPr="0063544D">
        <w:t>-</w:t>
      </w:r>
      <w:r w:rsidRPr="00AF1F93">
        <w:t xml:space="preserve"> Russian Proverb</w:t>
      </w:r>
    </w:p>
    <w:p w14:paraId="1681BF18" w14:textId="76C8BF6D" w:rsidR="00AF1F93" w:rsidRPr="00AF1F93" w:rsidRDefault="00AF1F93" w:rsidP="00AF1F93">
      <w:r w:rsidRPr="00AF1F93">
        <w:t>Becoming a visible expert starts with defining the niche you want to own. Without a clear niche, your efforts to establish authority may be too diffuse to make an impact. A well-defined niche allows you to focus your energy on the most relevant audience, build expertise in that area, and develop a unique value proposition that resonates with clients.</w:t>
      </w:r>
    </w:p>
    <w:p w14:paraId="0A8CA8AE" w14:textId="77777777" w:rsidR="00AF1F93" w:rsidRPr="00AF1F93" w:rsidRDefault="00AF1F93" w:rsidP="00AF1F93">
      <w:pPr>
        <w:rPr>
          <w:b/>
          <w:bCs/>
        </w:rPr>
      </w:pPr>
      <w:r w:rsidRPr="00AF1F93">
        <w:rPr>
          <w:b/>
          <w:bCs/>
        </w:rPr>
        <w:t>Action Plan for Defining Your Niche:</w:t>
      </w:r>
    </w:p>
    <w:p w14:paraId="512FCE16" w14:textId="77777777" w:rsidR="00AF1F93" w:rsidRPr="00AF1F93" w:rsidRDefault="00AF1F93" w:rsidP="00AF1F93">
      <w:pPr>
        <w:numPr>
          <w:ilvl w:val="0"/>
          <w:numId w:val="20"/>
        </w:numPr>
      </w:pPr>
      <w:r w:rsidRPr="00AF1F93">
        <w:rPr>
          <w:b/>
          <w:bCs/>
        </w:rPr>
        <w:t>Identify your core expertise</w:t>
      </w:r>
      <w:r w:rsidRPr="00AF1F93">
        <w:t>: Take stock of your skills and experiences. What problems do you solve better than others? What are the areas where you have in-depth knowledge?</w:t>
      </w:r>
    </w:p>
    <w:p w14:paraId="320208A5" w14:textId="77777777" w:rsidR="00AF1F93" w:rsidRPr="00AF1F93" w:rsidRDefault="00AF1F93" w:rsidP="00AF1F93">
      <w:pPr>
        <w:numPr>
          <w:ilvl w:val="0"/>
          <w:numId w:val="20"/>
        </w:numPr>
      </w:pPr>
      <w:r w:rsidRPr="00AF1F93">
        <w:rPr>
          <w:b/>
          <w:bCs/>
        </w:rPr>
        <w:t>Research the market</w:t>
      </w:r>
      <w:r w:rsidRPr="00AF1F93">
        <w:t xml:space="preserve">: What are the emerging trends? What challenges are clients in your field grappling with? </w:t>
      </w:r>
      <w:proofErr w:type="spellStart"/>
      <w:r w:rsidRPr="00AF1F93">
        <w:t>Analyze</w:t>
      </w:r>
      <w:proofErr w:type="spellEnd"/>
      <w:r w:rsidRPr="00AF1F93">
        <w:t xml:space="preserve"> the demand for your expertise and look for gaps in the marketplace.</w:t>
      </w:r>
    </w:p>
    <w:p w14:paraId="131275F0" w14:textId="77777777" w:rsidR="00AF1F93" w:rsidRPr="00AF1F93" w:rsidRDefault="00AF1F93" w:rsidP="00AF1F93">
      <w:pPr>
        <w:numPr>
          <w:ilvl w:val="0"/>
          <w:numId w:val="20"/>
        </w:numPr>
      </w:pPr>
      <w:r w:rsidRPr="00AF1F93">
        <w:rPr>
          <w:b/>
          <w:bCs/>
        </w:rPr>
        <w:t>Assess competition</w:t>
      </w:r>
      <w:r w:rsidRPr="00AF1F93">
        <w:t>: Examine other consultants in your field. What niches are they targeting, and where do you see opportunities for differentiation?</w:t>
      </w:r>
    </w:p>
    <w:p w14:paraId="4643436A" w14:textId="77777777" w:rsidR="00AF1F93" w:rsidRPr="00AF1F93" w:rsidRDefault="00AF1F93" w:rsidP="00AF1F93">
      <w:pPr>
        <w:numPr>
          <w:ilvl w:val="0"/>
          <w:numId w:val="20"/>
        </w:numPr>
      </w:pPr>
      <w:r w:rsidRPr="00AF1F93">
        <w:rPr>
          <w:b/>
          <w:bCs/>
        </w:rPr>
        <w:t>Refine your positioning</w:t>
      </w:r>
      <w:r w:rsidRPr="00AF1F93">
        <w:t>: Once you have a clear understanding of your strengths, market opportunities, and competition, narrow your focus to a niche that allows you to stand out.</w:t>
      </w:r>
    </w:p>
    <w:p w14:paraId="1D7E2170" w14:textId="77777777" w:rsidR="00AF1F93" w:rsidRPr="00AF1F93" w:rsidRDefault="00AF1F93" w:rsidP="00AF1F93">
      <w:pPr>
        <w:rPr>
          <w:b/>
          <w:bCs/>
        </w:rPr>
      </w:pPr>
      <w:r w:rsidRPr="00AF1F93">
        <w:rPr>
          <w:b/>
          <w:bCs/>
        </w:rPr>
        <w:t>Practical Tools:</w:t>
      </w:r>
    </w:p>
    <w:p w14:paraId="0AD576B2" w14:textId="77777777" w:rsidR="00AF1F93" w:rsidRPr="00AF1F93" w:rsidRDefault="00AF1F93" w:rsidP="00AF1F93">
      <w:pPr>
        <w:numPr>
          <w:ilvl w:val="0"/>
          <w:numId w:val="21"/>
        </w:numPr>
      </w:pPr>
      <w:r w:rsidRPr="00AF1F93">
        <w:rPr>
          <w:b/>
          <w:bCs/>
        </w:rPr>
        <w:t>SWOT Analysis</w:t>
      </w:r>
      <w:r w:rsidRPr="00AF1F93">
        <w:t>: Use this framework to assess your strengths, weaknesses, opportunities, and threats in the market.</w:t>
      </w:r>
    </w:p>
    <w:p w14:paraId="3A373633" w14:textId="77777777" w:rsidR="00AF1F93" w:rsidRPr="00AF1F93" w:rsidRDefault="00AF1F93" w:rsidP="00AF1F93">
      <w:pPr>
        <w:numPr>
          <w:ilvl w:val="0"/>
          <w:numId w:val="21"/>
        </w:numPr>
      </w:pPr>
      <w:r w:rsidRPr="00AF1F93">
        <w:rPr>
          <w:b/>
          <w:bCs/>
        </w:rPr>
        <w:t>Competitor Mapping</w:t>
      </w:r>
      <w:r w:rsidRPr="00AF1F93">
        <w:t>: Identify who else is providing services in your space and determine where your value proposition differs.</w:t>
      </w:r>
    </w:p>
    <w:p w14:paraId="73270A75" w14:textId="77777777" w:rsidR="00AF1F93" w:rsidRPr="00AF1F93" w:rsidRDefault="00AF1F93" w:rsidP="00AF1F93">
      <w:r w:rsidRPr="00AF1F93">
        <w:t>By focusing on a niche, you not only make it easier to position yourself as an expert, but you also increase the likelihood of attracting clients who need and value your specific expertise.</w:t>
      </w:r>
    </w:p>
    <w:p w14:paraId="3BC912BB" w14:textId="094C6CB9" w:rsidR="00AF1F93" w:rsidRPr="00AF1F93" w:rsidRDefault="00AF1F93" w:rsidP="00AF1F93"/>
    <w:p w14:paraId="47D71983" w14:textId="77777777" w:rsidR="00AF1F93" w:rsidRPr="0063544D" w:rsidRDefault="00AF1F93">
      <w:pPr>
        <w:rPr>
          <w:b/>
          <w:bCs/>
        </w:rPr>
      </w:pPr>
      <w:r w:rsidRPr="0063544D">
        <w:rPr>
          <w:b/>
          <w:bCs/>
        </w:rPr>
        <w:br w:type="page"/>
      </w:r>
    </w:p>
    <w:p w14:paraId="2BE05CE3" w14:textId="53F3B798" w:rsidR="00AF1F93" w:rsidRPr="00F45405" w:rsidRDefault="00AF1F93" w:rsidP="00F45405">
      <w:pPr>
        <w:pStyle w:val="Heading2"/>
        <w:rPr>
          <w:i/>
          <w:iCs/>
        </w:rPr>
      </w:pPr>
      <w:r w:rsidRPr="00F45405">
        <w:rPr>
          <w:i/>
          <w:iCs/>
        </w:rPr>
        <w:lastRenderedPageBreak/>
        <w:t>Step 2: Understand Client Challenges</w:t>
      </w:r>
    </w:p>
    <w:p w14:paraId="1448EC60" w14:textId="600EAD63" w:rsidR="00AF1F93" w:rsidRPr="00AF1F93" w:rsidRDefault="00AF1F93" w:rsidP="00AF1F93">
      <w:r w:rsidRPr="00AF1F93">
        <w:t>"Seek first to understand, then to be understood."</w:t>
      </w:r>
      <w:r w:rsidRPr="00AF1F93">
        <w:br/>
      </w:r>
      <w:r w:rsidRPr="0063544D">
        <w:t>-</w:t>
      </w:r>
      <w:r w:rsidRPr="00AF1F93">
        <w:t xml:space="preserve"> Stephen R. Covey</w:t>
      </w:r>
    </w:p>
    <w:p w14:paraId="595838D8" w14:textId="1B28D7AC" w:rsidR="00AF1F93" w:rsidRPr="00AF1F93" w:rsidRDefault="00AF1F93" w:rsidP="00AF1F93">
      <w:r w:rsidRPr="00AF1F93">
        <w:t>Visible experts are not just knowledgeable; they deeply understand the challenges their clients face. This understanding is crucial to developing content and services that address real, pressing client needs. To become a visible expert, you must listen carefully to your clients and continuously refine your understanding of their challenges.</w:t>
      </w:r>
    </w:p>
    <w:p w14:paraId="2889A224" w14:textId="77777777" w:rsidR="00AF1F93" w:rsidRPr="00AF1F93" w:rsidRDefault="00AF1F93" w:rsidP="00AF1F93">
      <w:pPr>
        <w:rPr>
          <w:b/>
          <w:bCs/>
        </w:rPr>
      </w:pPr>
      <w:r w:rsidRPr="00AF1F93">
        <w:rPr>
          <w:b/>
          <w:bCs/>
        </w:rPr>
        <w:t>Action Plan for Understanding Client Challenges:</w:t>
      </w:r>
    </w:p>
    <w:p w14:paraId="431E1997" w14:textId="77777777" w:rsidR="00AF1F93" w:rsidRPr="00AF1F93" w:rsidRDefault="00AF1F93" w:rsidP="00AF1F93">
      <w:pPr>
        <w:numPr>
          <w:ilvl w:val="0"/>
          <w:numId w:val="22"/>
        </w:numPr>
      </w:pPr>
      <w:r w:rsidRPr="00AF1F93">
        <w:rPr>
          <w:b/>
          <w:bCs/>
        </w:rPr>
        <w:t>Conduct client interviews</w:t>
      </w:r>
      <w:r w:rsidRPr="00AF1F93">
        <w:t>: Talk to current and potential clients to understand their pain points, goals, and priorities. Use open-ended questions to uncover insights.</w:t>
      </w:r>
    </w:p>
    <w:p w14:paraId="74C89FE0" w14:textId="2A440DCF" w:rsidR="00AF1F93" w:rsidRPr="00AF1F93" w:rsidRDefault="00AF1F93" w:rsidP="00AF1F93">
      <w:pPr>
        <w:numPr>
          <w:ilvl w:val="0"/>
          <w:numId w:val="22"/>
        </w:numPr>
      </w:pPr>
      <w:r w:rsidRPr="00AF1F93">
        <w:rPr>
          <w:b/>
          <w:bCs/>
        </w:rPr>
        <w:t>Analy</w:t>
      </w:r>
      <w:r w:rsidR="00F45405">
        <w:rPr>
          <w:b/>
          <w:bCs/>
        </w:rPr>
        <w:t>s</w:t>
      </w:r>
      <w:r w:rsidRPr="00AF1F93">
        <w:rPr>
          <w:b/>
          <w:bCs/>
        </w:rPr>
        <w:t>e client feedback</w:t>
      </w:r>
      <w:r w:rsidRPr="00AF1F93">
        <w:t>: Collect data from completed projects and client interactions. Look for recurring issues or challenges that need resolution.</w:t>
      </w:r>
    </w:p>
    <w:p w14:paraId="4FAA5567" w14:textId="77777777" w:rsidR="00AF1F93" w:rsidRPr="00AF1F93" w:rsidRDefault="00AF1F93" w:rsidP="00AF1F93">
      <w:pPr>
        <w:numPr>
          <w:ilvl w:val="0"/>
          <w:numId w:val="22"/>
        </w:numPr>
      </w:pPr>
      <w:r w:rsidRPr="00AF1F93">
        <w:rPr>
          <w:b/>
          <w:bCs/>
        </w:rPr>
        <w:t>Monitor industry trends</w:t>
      </w:r>
      <w:r w:rsidRPr="00AF1F93">
        <w:t>: Stay abreast of changes and challenges in your industry by reading trade publications, attending webinars, and following thought leaders.</w:t>
      </w:r>
    </w:p>
    <w:p w14:paraId="549B222A" w14:textId="77777777" w:rsidR="00AF1F93" w:rsidRPr="00AF1F93" w:rsidRDefault="00AF1F93" w:rsidP="00AF1F93">
      <w:pPr>
        <w:rPr>
          <w:b/>
          <w:bCs/>
        </w:rPr>
      </w:pPr>
      <w:r w:rsidRPr="00AF1F93">
        <w:rPr>
          <w:b/>
          <w:bCs/>
        </w:rPr>
        <w:t>Practical Tools:</w:t>
      </w:r>
    </w:p>
    <w:p w14:paraId="5E7A859D" w14:textId="77777777" w:rsidR="00AF1F93" w:rsidRPr="00AF1F93" w:rsidRDefault="00AF1F93" w:rsidP="00AF1F93">
      <w:pPr>
        <w:numPr>
          <w:ilvl w:val="0"/>
          <w:numId w:val="23"/>
        </w:numPr>
      </w:pPr>
      <w:r w:rsidRPr="00AF1F93">
        <w:rPr>
          <w:b/>
          <w:bCs/>
        </w:rPr>
        <w:t>Client Surveys</w:t>
      </w:r>
      <w:r w:rsidRPr="00AF1F93">
        <w:t>: Create detailed surveys to gather client feedback on their needs and satisfaction levels.</w:t>
      </w:r>
    </w:p>
    <w:p w14:paraId="1D64C881" w14:textId="77777777" w:rsidR="00AF1F93" w:rsidRPr="00AF1F93" w:rsidRDefault="00AF1F93" w:rsidP="00AF1F93">
      <w:pPr>
        <w:numPr>
          <w:ilvl w:val="0"/>
          <w:numId w:val="23"/>
        </w:numPr>
      </w:pPr>
      <w:r w:rsidRPr="00AF1F93">
        <w:rPr>
          <w:b/>
          <w:bCs/>
        </w:rPr>
        <w:t>Pain Point Mapping</w:t>
      </w:r>
      <w:r w:rsidRPr="00AF1F93">
        <w:t>: Use visual tools (e.g., mind maps) to track client challenges and identify common themes.</w:t>
      </w:r>
    </w:p>
    <w:p w14:paraId="3E6CC8FE" w14:textId="77777777" w:rsidR="00AF1F93" w:rsidRPr="00AF1F93" w:rsidRDefault="00AF1F93" w:rsidP="00AF1F93">
      <w:r w:rsidRPr="00AF1F93">
        <w:t>Understanding your clients’ challenges allows you to position yourself not just as a consultant, but as the expert who can solve their problems. This focus on client needs is the foundation of building authority in your niche.</w:t>
      </w:r>
    </w:p>
    <w:p w14:paraId="6E6780BA" w14:textId="21FA8185" w:rsidR="00AF1F93" w:rsidRPr="00AF1F93" w:rsidRDefault="00AF1F93" w:rsidP="00AF1F93"/>
    <w:p w14:paraId="2F86D900" w14:textId="77777777" w:rsidR="00AF1F93" w:rsidRPr="0063544D" w:rsidRDefault="00AF1F93">
      <w:pPr>
        <w:rPr>
          <w:b/>
          <w:bCs/>
        </w:rPr>
      </w:pPr>
      <w:r w:rsidRPr="0063544D">
        <w:rPr>
          <w:b/>
          <w:bCs/>
        </w:rPr>
        <w:br w:type="page"/>
      </w:r>
    </w:p>
    <w:p w14:paraId="13C25237" w14:textId="2247975F" w:rsidR="00AF1F93" w:rsidRPr="00F45405" w:rsidRDefault="00AF1F93" w:rsidP="00F45405">
      <w:pPr>
        <w:pStyle w:val="Heading2"/>
        <w:rPr>
          <w:i/>
          <w:iCs/>
        </w:rPr>
      </w:pPr>
      <w:r w:rsidRPr="00F45405">
        <w:rPr>
          <w:i/>
          <w:iCs/>
        </w:rPr>
        <w:lastRenderedPageBreak/>
        <w:t>Step 3: Develop Content Themes</w:t>
      </w:r>
    </w:p>
    <w:p w14:paraId="280B6B2E" w14:textId="2ED97A1C" w:rsidR="0063544D" w:rsidRPr="00AF1F93" w:rsidRDefault="0063544D" w:rsidP="0063544D">
      <w:r w:rsidRPr="00AF1F93">
        <w:t>"Content builds relationships. Relationships are built on trust. Trust drives revenue."</w:t>
      </w:r>
      <w:r w:rsidRPr="00AF1F93">
        <w:br/>
      </w:r>
      <w:r w:rsidRPr="0063544D">
        <w:t>-</w:t>
      </w:r>
      <w:r w:rsidRPr="00AF1F93">
        <w:t xml:space="preserve"> Andrew Davis</w:t>
      </w:r>
    </w:p>
    <w:p w14:paraId="591B9C21" w14:textId="01599EEA" w:rsidR="0063544D" w:rsidRPr="00AF1F93" w:rsidRDefault="0063544D" w:rsidP="0063544D">
      <w:r w:rsidRPr="00AF1F93">
        <w:t>"The most powerful person in the world is the storyteller. The storyteller sets the vision, values, and agenda of an entire generation."</w:t>
      </w:r>
      <w:r w:rsidRPr="00AF1F93">
        <w:br/>
      </w:r>
      <w:r w:rsidRPr="0063544D">
        <w:t>-</w:t>
      </w:r>
      <w:r w:rsidRPr="00AF1F93">
        <w:t xml:space="preserve"> Steve Jobs</w:t>
      </w:r>
    </w:p>
    <w:p w14:paraId="20D8B829" w14:textId="1BAE21AF" w:rsidR="00AF1F93" w:rsidRPr="00AF1F93" w:rsidRDefault="00AF1F93" w:rsidP="00AF1F93">
      <w:r w:rsidRPr="00AF1F93">
        <w:t>Content is a cornerstone of visible expertise. However, creating content without a strategic approach can lead to ineffective efforts. To establish visible authority, your content must consistently reflect your expertise, resonate with your target audience, and offer real value.</w:t>
      </w:r>
    </w:p>
    <w:p w14:paraId="351DCEDE" w14:textId="77777777" w:rsidR="00AF1F93" w:rsidRPr="00AF1F93" w:rsidRDefault="00AF1F93" w:rsidP="00AF1F93">
      <w:pPr>
        <w:rPr>
          <w:b/>
          <w:bCs/>
        </w:rPr>
      </w:pPr>
      <w:r w:rsidRPr="00AF1F93">
        <w:rPr>
          <w:b/>
          <w:bCs/>
        </w:rPr>
        <w:t>Action Plan for Developing Content Themes:</w:t>
      </w:r>
    </w:p>
    <w:p w14:paraId="5395E98C" w14:textId="77777777" w:rsidR="00AF1F93" w:rsidRPr="00AF1F93" w:rsidRDefault="00AF1F93" w:rsidP="00AF1F93">
      <w:pPr>
        <w:numPr>
          <w:ilvl w:val="0"/>
          <w:numId w:val="24"/>
        </w:numPr>
      </w:pPr>
      <w:r w:rsidRPr="00AF1F93">
        <w:rPr>
          <w:b/>
          <w:bCs/>
        </w:rPr>
        <w:t>Identify key themes</w:t>
      </w:r>
      <w:r w:rsidRPr="00AF1F93">
        <w:t>: Based on your niche and client challenges, select content themes that address the most pressing issues in your field.</w:t>
      </w:r>
    </w:p>
    <w:p w14:paraId="392D83F7" w14:textId="77777777" w:rsidR="00AF1F93" w:rsidRPr="00AF1F93" w:rsidRDefault="00AF1F93" w:rsidP="00AF1F93">
      <w:pPr>
        <w:numPr>
          <w:ilvl w:val="0"/>
          <w:numId w:val="24"/>
        </w:numPr>
      </w:pPr>
      <w:r w:rsidRPr="00AF1F93">
        <w:rPr>
          <w:b/>
          <w:bCs/>
        </w:rPr>
        <w:t>Create a content calendar</w:t>
      </w:r>
      <w:r w:rsidRPr="00AF1F93">
        <w:t>: Organize your themes into a structured content plan that covers a period of several months. This ensures consistency and allows you to cover a wide range of relevant topics.</w:t>
      </w:r>
    </w:p>
    <w:p w14:paraId="222C67FC" w14:textId="77777777" w:rsidR="00AF1F93" w:rsidRPr="00AF1F93" w:rsidRDefault="00AF1F93" w:rsidP="00AF1F93">
      <w:pPr>
        <w:numPr>
          <w:ilvl w:val="0"/>
          <w:numId w:val="24"/>
        </w:numPr>
      </w:pPr>
      <w:r w:rsidRPr="00AF1F93">
        <w:rPr>
          <w:b/>
          <w:bCs/>
        </w:rPr>
        <w:t>Develop a mix of content</w:t>
      </w:r>
      <w:r w:rsidRPr="00AF1F93">
        <w:t>: Use blogs, videos, podcasts, and white papers to diversify your content. Each format has its own strengths and can help reinforce your authority in different ways.</w:t>
      </w:r>
    </w:p>
    <w:p w14:paraId="1C9DEC71" w14:textId="77777777" w:rsidR="00AF1F93" w:rsidRPr="00AF1F93" w:rsidRDefault="00AF1F93" w:rsidP="00AF1F93">
      <w:pPr>
        <w:rPr>
          <w:b/>
          <w:bCs/>
        </w:rPr>
      </w:pPr>
      <w:r w:rsidRPr="00AF1F93">
        <w:rPr>
          <w:b/>
          <w:bCs/>
        </w:rPr>
        <w:t>Practical Tools:</w:t>
      </w:r>
    </w:p>
    <w:p w14:paraId="71845FDF" w14:textId="77777777" w:rsidR="00AF1F93" w:rsidRPr="00AF1F93" w:rsidRDefault="00AF1F93" w:rsidP="00AF1F93">
      <w:pPr>
        <w:numPr>
          <w:ilvl w:val="0"/>
          <w:numId w:val="25"/>
        </w:numPr>
      </w:pPr>
      <w:r w:rsidRPr="00AF1F93">
        <w:rPr>
          <w:b/>
          <w:bCs/>
        </w:rPr>
        <w:t>Content Matrix</w:t>
      </w:r>
      <w:r w:rsidRPr="00AF1F93">
        <w:t>: Map out your themes and determine the best content formats for each.</w:t>
      </w:r>
    </w:p>
    <w:p w14:paraId="7E5EF062" w14:textId="77777777" w:rsidR="00AF1F93" w:rsidRPr="00AF1F93" w:rsidRDefault="00AF1F93" w:rsidP="00AF1F93">
      <w:pPr>
        <w:numPr>
          <w:ilvl w:val="0"/>
          <w:numId w:val="25"/>
        </w:numPr>
      </w:pPr>
      <w:r w:rsidRPr="00AF1F93">
        <w:rPr>
          <w:b/>
          <w:bCs/>
        </w:rPr>
        <w:t>SEO Tools</w:t>
      </w:r>
      <w:r w:rsidRPr="00AF1F93">
        <w:t xml:space="preserve">: Use tools like </w:t>
      </w:r>
      <w:proofErr w:type="spellStart"/>
      <w:r w:rsidRPr="00AF1F93">
        <w:t>Ahrefs</w:t>
      </w:r>
      <w:proofErr w:type="spellEnd"/>
      <w:r w:rsidRPr="00AF1F93">
        <w:t xml:space="preserve"> or SEMrush to identify high-performing keywords and tailor your content to those terms.</w:t>
      </w:r>
    </w:p>
    <w:p w14:paraId="1B38E1E8" w14:textId="77777777" w:rsidR="00AF1F93" w:rsidRPr="00AF1F93" w:rsidRDefault="00AF1F93" w:rsidP="00AF1F93">
      <w:r w:rsidRPr="00AF1F93">
        <w:t>When developing content, aim for both depth and accessibility. Your content should be informative enough to demonstrate your expertise, but also easily digestible to appeal to a broad audience.</w:t>
      </w:r>
    </w:p>
    <w:p w14:paraId="703F2FF5" w14:textId="633FA565" w:rsidR="00AF1F93" w:rsidRPr="00AF1F93" w:rsidRDefault="00AF1F93" w:rsidP="00AF1F93"/>
    <w:p w14:paraId="25AA7076" w14:textId="77777777" w:rsidR="00AF1F93" w:rsidRPr="0063544D" w:rsidRDefault="00AF1F93">
      <w:pPr>
        <w:rPr>
          <w:b/>
          <w:bCs/>
        </w:rPr>
      </w:pPr>
      <w:r w:rsidRPr="0063544D">
        <w:rPr>
          <w:b/>
          <w:bCs/>
        </w:rPr>
        <w:br w:type="page"/>
      </w:r>
    </w:p>
    <w:p w14:paraId="431FD06D" w14:textId="1BB91013" w:rsidR="00AF1F93" w:rsidRPr="00F45405" w:rsidRDefault="00AF1F93" w:rsidP="00F45405">
      <w:pPr>
        <w:pStyle w:val="Heading2"/>
        <w:rPr>
          <w:i/>
          <w:iCs/>
        </w:rPr>
      </w:pPr>
      <w:r w:rsidRPr="00F45405">
        <w:rPr>
          <w:i/>
          <w:iCs/>
        </w:rPr>
        <w:lastRenderedPageBreak/>
        <w:t>Step 4: Create Compelling Content</w:t>
      </w:r>
    </w:p>
    <w:p w14:paraId="3F6CB66F" w14:textId="50865CB8" w:rsidR="0063544D" w:rsidRPr="00AF1F93" w:rsidRDefault="0063544D" w:rsidP="0063544D">
      <w:r w:rsidRPr="00AF1F93">
        <w:t>Marketing is no longer about the stuff that you make, but about the stories you tell."</w:t>
      </w:r>
      <w:r w:rsidRPr="00AF1F93">
        <w:br/>
      </w:r>
      <w:r w:rsidRPr="0063544D">
        <w:t>-</w:t>
      </w:r>
      <w:r w:rsidRPr="00AF1F93">
        <w:t xml:space="preserve"> Seth Godin</w:t>
      </w:r>
    </w:p>
    <w:p w14:paraId="489F8FBF" w14:textId="09063AB7" w:rsidR="0063544D" w:rsidRPr="00AF1F93" w:rsidRDefault="0063544D" w:rsidP="0063544D">
      <w:r w:rsidRPr="00AF1F93">
        <w:t>"The aim of marketing is to know and understand the customer so well the product or service fits them and sells itself."</w:t>
      </w:r>
      <w:r w:rsidRPr="00AF1F93">
        <w:br/>
      </w:r>
      <w:r w:rsidRPr="0063544D">
        <w:t>-</w:t>
      </w:r>
      <w:r w:rsidRPr="00AF1F93">
        <w:t xml:space="preserve"> Peter Drucker</w:t>
      </w:r>
    </w:p>
    <w:p w14:paraId="368BBA58" w14:textId="16FA4FFB" w:rsidR="00AF1F93" w:rsidRPr="00AF1F93" w:rsidRDefault="00AF1F93" w:rsidP="00AF1F93">
      <w:r w:rsidRPr="00AF1F93">
        <w:t>Content creation is an ongoing process, but without a clear strategy, it can quickly become overwhelming. High-quality content that reflects your expertise and resonates with your audience is what will elevate you to visible expert status.</w:t>
      </w:r>
    </w:p>
    <w:p w14:paraId="29788628" w14:textId="77777777" w:rsidR="00AF1F93" w:rsidRPr="00AF1F93" w:rsidRDefault="00AF1F93" w:rsidP="00AF1F93">
      <w:pPr>
        <w:rPr>
          <w:b/>
          <w:bCs/>
        </w:rPr>
      </w:pPr>
      <w:r w:rsidRPr="00AF1F93">
        <w:rPr>
          <w:b/>
          <w:bCs/>
        </w:rPr>
        <w:t>Action Plan for Creating Compelling Content:</w:t>
      </w:r>
    </w:p>
    <w:p w14:paraId="0FBF6B40" w14:textId="77777777" w:rsidR="00AF1F93" w:rsidRPr="00AF1F93" w:rsidRDefault="00AF1F93" w:rsidP="00AF1F93">
      <w:pPr>
        <w:numPr>
          <w:ilvl w:val="0"/>
          <w:numId w:val="26"/>
        </w:numPr>
      </w:pPr>
      <w:r w:rsidRPr="00AF1F93">
        <w:rPr>
          <w:b/>
          <w:bCs/>
        </w:rPr>
        <w:t>Start with a clear purpose</w:t>
      </w:r>
      <w:r w:rsidRPr="00AF1F93">
        <w:t>: Each piece of content should serve a specific goal. Are you educating your audience? Are you addressing a client’s pain point? Are you positioning your consultancy as the best solution?</w:t>
      </w:r>
    </w:p>
    <w:p w14:paraId="3D822B00" w14:textId="77777777" w:rsidR="00AF1F93" w:rsidRPr="00AF1F93" w:rsidRDefault="00AF1F93" w:rsidP="00AF1F93">
      <w:pPr>
        <w:numPr>
          <w:ilvl w:val="0"/>
          <w:numId w:val="26"/>
        </w:numPr>
      </w:pPr>
      <w:r w:rsidRPr="00AF1F93">
        <w:rPr>
          <w:b/>
          <w:bCs/>
        </w:rPr>
        <w:t>Use storytelling</w:t>
      </w:r>
      <w:r w:rsidRPr="00AF1F93">
        <w:t>: People remember stories more than facts. Weave case studies, client success stories, and examples into your content to make it relatable.</w:t>
      </w:r>
    </w:p>
    <w:p w14:paraId="45B8740B" w14:textId="77777777" w:rsidR="00AF1F93" w:rsidRPr="00AF1F93" w:rsidRDefault="00AF1F93" w:rsidP="00AF1F93">
      <w:pPr>
        <w:numPr>
          <w:ilvl w:val="0"/>
          <w:numId w:val="26"/>
        </w:numPr>
      </w:pPr>
      <w:r w:rsidRPr="00AF1F93">
        <w:rPr>
          <w:b/>
          <w:bCs/>
        </w:rPr>
        <w:t>Be authentic</w:t>
      </w:r>
      <w:r w:rsidRPr="00AF1F93">
        <w:t>: Your voice and perspective should shine through. Authenticity helps build trust, which is crucial for establishing authority.</w:t>
      </w:r>
    </w:p>
    <w:p w14:paraId="5048AA0E" w14:textId="77777777" w:rsidR="00AF1F93" w:rsidRPr="00AF1F93" w:rsidRDefault="00AF1F93" w:rsidP="00AF1F93">
      <w:pPr>
        <w:rPr>
          <w:b/>
          <w:bCs/>
        </w:rPr>
      </w:pPr>
      <w:r w:rsidRPr="00AF1F93">
        <w:rPr>
          <w:b/>
          <w:bCs/>
        </w:rPr>
        <w:t>Practical Tools:</w:t>
      </w:r>
    </w:p>
    <w:p w14:paraId="0EB0AFAF" w14:textId="77777777" w:rsidR="00AF1F93" w:rsidRPr="00AF1F93" w:rsidRDefault="00AF1F93" w:rsidP="00AF1F93">
      <w:pPr>
        <w:numPr>
          <w:ilvl w:val="0"/>
          <w:numId w:val="27"/>
        </w:numPr>
      </w:pPr>
      <w:r w:rsidRPr="00AF1F93">
        <w:rPr>
          <w:b/>
          <w:bCs/>
        </w:rPr>
        <w:t>Editorial Calendar</w:t>
      </w:r>
      <w:r w:rsidRPr="00AF1F93">
        <w:t>: Plan out your content topics, deadlines, and promotional strategies.</w:t>
      </w:r>
    </w:p>
    <w:p w14:paraId="2B5082D3" w14:textId="77777777" w:rsidR="00AF1F93" w:rsidRPr="00AF1F93" w:rsidRDefault="00AF1F93" w:rsidP="00AF1F93">
      <w:pPr>
        <w:numPr>
          <w:ilvl w:val="0"/>
          <w:numId w:val="27"/>
        </w:numPr>
      </w:pPr>
      <w:r w:rsidRPr="00AF1F93">
        <w:rPr>
          <w:b/>
          <w:bCs/>
        </w:rPr>
        <w:t>Content Templates</w:t>
      </w:r>
      <w:r w:rsidRPr="00AF1F93">
        <w:t>: Create templates for blog posts, case studies, and videos to streamline content creation.</w:t>
      </w:r>
    </w:p>
    <w:p w14:paraId="4AB79F9C" w14:textId="77777777" w:rsidR="00AF1F93" w:rsidRPr="00AF1F93" w:rsidRDefault="00AF1F93" w:rsidP="00AF1F93">
      <w:r w:rsidRPr="00AF1F93">
        <w:t>To be a visible expert, you must produce content consistently and maintain quality. This builds trust with your audience and positions you as a thought leader in your field.</w:t>
      </w:r>
    </w:p>
    <w:p w14:paraId="0172FE0A" w14:textId="16A92441" w:rsidR="00AF1F93" w:rsidRPr="00AF1F93" w:rsidRDefault="00AF1F93" w:rsidP="00AF1F93"/>
    <w:p w14:paraId="4E83C7D6" w14:textId="77777777" w:rsidR="00AF1F93" w:rsidRPr="0063544D" w:rsidRDefault="00AF1F93">
      <w:pPr>
        <w:rPr>
          <w:b/>
          <w:bCs/>
        </w:rPr>
      </w:pPr>
      <w:r w:rsidRPr="0063544D">
        <w:rPr>
          <w:b/>
          <w:bCs/>
        </w:rPr>
        <w:br w:type="page"/>
      </w:r>
    </w:p>
    <w:p w14:paraId="33887B5C" w14:textId="71E08CBB" w:rsidR="00AF1F93" w:rsidRPr="00F45405" w:rsidRDefault="00AF1F93" w:rsidP="00F45405">
      <w:pPr>
        <w:pStyle w:val="Heading2"/>
        <w:rPr>
          <w:i/>
          <w:iCs/>
        </w:rPr>
      </w:pPr>
      <w:r w:rsidRPr="00F45405">
        <w:rPr>
          <w:i/>
          <w:iCs/>
        </w:rPr>
        <w:lastRenderedPageBreak/>
        <w:t>Step 5: Distribute Strategically</w:t>
      </w:r>
    </w:p>
    <w:p w14:paraId="29F67D22" w14:textId="4C3159F7" w:rsidR="0063544D" w:rsidRPr="00AF1F93" w:rsidRDefault="0063544D" w:rsidP="00F45405">
      <w:r w:rsidRPr="00AF1F93">
        <w:t>"Don’t find customers for your products, find products for your customers."</w:t>
      </w:r>
      <w:r w:rsidRPr="00AF1F93">
        <w:br/>
      </w:r>
      <w:r w:rsidR="00F45405">
        <w:t>-</w:t>
      </w:r>
      <w:r w:rsidRPr="00AF1F93">
        <w:t xml:space="preserve"> Seth Godin</w:t>
      </w:r>
    </w:p>
    <w:p w14:paraId="15F134F8" w14:textId="77777777" w:rsidR="00AF1F93" w:rsidRPr="00AF1F93" w:rsidRDefault="00AF1F93" w:rsidP="00AF1F93">
      <w:r w:rsidRPr="00AF1F93">
        <w:t>Creating content is only half the battle. Without effective distribution, your expertise will remain unseen. A visible expert uses multiple channels to ensure their content reaches the right audience.</w:t>
      </w:r>
    </w:p>
    <w:p w14:paraId="6189C414" w14:textId="77777777" w:rsidR="00AF1F93" w:rsidRPr="00AF1F93" w:rsidRDefault="00AF1F93" w:rsidP="00AF1F93">
      <w:pPr>
        <w:rPr>
          <w:b/>
          <w:bCs/>
        </w:rPr>
      </w:pPr>
      <w:r w:rsidRPr="00AF1F93">
        <w:rPr>
          <w:b/>
          <w:bCs/>
        </w:rPr>
        <w:t>Action Plan for Strategic Distribution:</w:t>
      </w:r>
    </w:p>
    <w:p w14:paraId="7D341B60" w14:textId="77777777" w:rsidR="00AF1F93" w:rsidRPr="00AF1F93" w:rsidRDefault="00AF1F93" w:rsidP="00AF1F93">
      <w:pPr>
        <w:numPr>
          <w:ilvl w:val="0"/>
          <w:numId w:val="28"/>
        </w:numPr>
      </w:pPr>
      <w:r w:rsidRPr="00AF1F93">
        <w:rPr>
          <w:b/>
          <w:bCs/>
        </w:rPr>
        <w:t>Identify the best channels</w:t>
      </w:r>
      <w:r w:rsidRPr="00AF1F93">
        <w:t>: Determine where your target audience consumes content—LinkedIn, industry blogs, podcasts, or speaking engagements. Tailor your distribution strategy to these platforms.</w:t>
      </w:r>
    </w:p>
    <w:p w14:paraId="530B2DCE" w14:textId="77777777" w:rsidR="00AF1F93" w:rsidRPr="00AF1F93" w:rsidRDefault="00AF1F93" w:rsidP="00AF1F93">
      <w:pPr>
        <w:numPr>
          <w:ilvl w:val="0"/>
          <w:numId w:val="28"/>
        </w:numPr>
      </w:pPr>
      <w:r w:rsidRPr="00AF1F93">
        <w:rPr>
          <w:b/>
          <w:bCs/>
        </w:rPr>
        <w:t>Leverage partnerships</w:t>
      </w:r>
      <w:r w:rsidRPr="00AF1F93">
        <w:t>: Collaborate with other experts, organizations, or media outlets to expand your reach and influence.</w:t>
      </w:r>
    </w:p>
    <w:p w14:paraId="6EE92275" w14:textId="77777777" w:rsidR="00AF1F93" w:rsidRPr="00AF1F93" w:rsidRDefault="00AF1F93" w:rsidP="00AF1F93">
      <w:pPr>
        <w:numPr>
          <w:ilvl w:val="0"/>
          <w:numId w:val="28"/>
        </w:numPr>
      </w:pPr>
      <w:r w:rsidRPr="00AF1F93">
        <w:rPr>
          <w:b/>
          <w:bCs/>
        </w:rPr>
        <w:t>Engage with your audience</w:t>
      </w:r>
      <w:r w:rsidRPr="00AF1F93">
        <w:t>: Actively respond to comments, participate in discussions, and build relationships with followers and potential clients.</w:t>
      </w:r>
    </w:p>
    <w:p w14:paraId="00DBCE8E" w14:textId="77777777" w:rsidR="00AF1F93" w:rsidRPr="00AF1F93" w:rsidRDefault="00AF1F93" w:rsidP="00AF1F93">
      <w:pPr>
        <w:rPr>
          <w:b/>
          <w:bCs/>
        </w:rPr>
      </w:pPr>
      <w:r w:rsidRPr="00AF1F93">
        <w:rPr>
          <w:b/>
          <w:bCs/>
        </w:rPr>
        <w:t>Practical Tools:</w:t>
      </w:r>
    </w:p>
    <w:p w14:paraId="0B8FCE5E" w14:textId="77777777" w:rsidR="00AF1F93" w:rsidRPr="00AF1F93" w:rsidRDefault="00AF1F93" w:rsidP="00AF1F93">
      <w:pPr>
        <w:numPr>
          <w:ilvl w:val="0"/>
          <w:numId w:val="29"/>
        </w:numPr>
      </w:pPr>
      <w:r w:rsidRPr="00AF1F93">
        <w:rPr>
          <w:b/>
          <w:bCs/>
        </w:rPr>
        <w:t>Social Media Management Tools</w:t>
      </w:r>
      <w:r w:rsidRPr="00AF1F93">
        <w:t>: Use tools like Buffer or Hootsuite to schedule and manage posts across platforms.</w:t>
      </w:r>
    </w:p>
    <w:p w14:paraId="26ECA925" w14:textId="77777777" w:rsidR="00AF1F93" w:rsidRPr="00AF1F93" w:rsidRDefault="00AF1F93" w:rsidP="00AF1F93">
      <w:pPr>
        <w:numPr>
          <w:ilvl w:val="0"/>
          <w:numId w:val="29"/>
        </w:numPr>
      </w:pPr>
      <w:r w:rsidRPr="00AF1F93">
        <w:rPr>
          <w:b/>
          <w:bCs/>
        </w:rPr>
        <w:t>Email Marketing</w:t>
      </w:r>
      <w:r w:rsidRPr="00AF1F93">
        <w:t>: Build an email list to distribute content directly to your audience and nurture relationships.</w:t>
      </w:r>
    </w:p>
    <w:p w14:paraId="6021A9DF" w14:textId="77777777" w:rsidR="00AF1F93" w:rsidRPr="00AF1F93" w:rsidRDefault="00AF1F93" w:rsidP="00AF1F93">
      <w:r w:rsidRPr="00AF1F93">
        <w:t>By being strategic about where and how you distribute your content, you can ensure that it reaches your target audience and helps build your reputation as a visible expert.</w:t>
      </w:r>
    </w:p>
    <w:p w14:paraId="067EC5C4" w14:textId="309637C8" w:rsidR="00AF1F93" w:rsidRPr="00AF1F93" w:rsidRDefault="00AF1F93" w:rsidP="00AF1F93"/>
    <w:p w14:paraId="68A3071C" w14:textId="77777777" w:rsidR="00AF1F93" w:rsidRPr="0063544D" w:rsidRDefault="00AF1F93">
      <w:pPr>
        <w:rPr>
          <w:b/>
          <w:bCs/>
        </w:rPr>
      </w:pPr>
      <w:r w:rsidRPr="0063544D">
        <w:rPr>
          <w:b/>
          <w:bCs/>
        </w:rPr>
        <w:br w:type="page"/>
      </w:r>
    </w:p>
    <w:p w14:paraId="4875A1A8" w14:textId="0DE6C1BC" w:rsidR="00AF1F93" w:rsidRPr="00F45405" w:rsidRDefault="00AF1F93" w:rsidP="00F45405">
      <w:pPr>
        <w:pStyle w:val="Heading2"/>
        <w:rPr>
          <w:i/>
          <w:iCs/>
        </w:rPr>
      </w:pPr>
      <w:r w:rsidRPr="00F45405">
        <w:rPr>
          <w:i/>
          <w:iCs/>
        </w:rPr>
        <w:lastRenderedPageBreak/>
        <w:t>Step 6: Create a Content Machine</w:t>
      </w:r>
    </w:p>
    <w:p w14:paraId="18BD82F0" w14:textId="7E4C7A82" w:rsidR="0063544D" w:rsidRPr="00AF1F93" w:rsidRDefault="0063544D" w:rsidP="0063544D">
      <w:r w:rsidRPr="00AF1F93">
        <w:t>"Motivation gets you going, but discipline keeps you growing."</w:t>
      </w:r>
      <w:r w:rsidRPr="00AF1F93">
        <w:br/>
      </w:r>
      <w:r w:rsidRPr="0063544D">
        <w:t>-</w:t>
      </w:r>
      <w:r w:rsidRPr="00AF1F93">
        <w:t xml:space="preserve"> John C. Maxwell</w:t>
      </w:r>
    </w:p>
    <w:p w14:paraId="63C77F5F" w14:textId="3DBDECB2" w:rsidR="00AF1F93" w:rsidRPr="00AF1F93" w:rsidRDefault="00AF1F93" w:rsidP="00AF1F93">
      <w:r w:rsidRPr="00AF1F93">
        <w:t>To maintain visibility and consistency, you need a content machine—an efficient system for creating, distributing, and repurposing content. This will allow you to focus on high-level strategy while ensuring a constant flow of content.</w:t>
      </w:r>
    </w:p>
    <w:p w14:paraId="776E5B71" w14:textId="57DE6AD6" w:rsidR="00AF1F93" w:rsidRPr="00AF1F93" w:rsidRDefault="00AF1F93" w:rsidP="00AF1F93">
      <w:pPr>
        <w:rPr>
          <w:b/>
          <w:bCs/>
        </w:rPr>
      </w:pPr>
      <w:r w:rsidRPr="00AF1F93">
        <w:rPr>
          <w:b/>
          <w:bCs/>
        </w:rPr>
        <w:t>Action Plan for Creating a Content Machine</w:t>
      </w:r>
    </w:p>
    <w:p w14:paraId="5FB6E886" w14:textId="77777777" w:rsidR="00AF1F93" w:rsidRPr="00AF1F93" w:rsidRDefault="00AF1F93" w:rsidP="00AF1F93">
      <w:pPr>
        <w:numPr>
          <w:ilvl w:val="0"/>
          <w:numId w:val="30"/>
        </w:numPr>
      </w:pPr>
      <w:r w:rsidRPr="00AF1F93">
        <w:rPr>
          <w:b/>
          <w:bCs/>
        </w:rPr>
        <w:t>Document your process</w:t>
      </w:r>
      <w:r w:rsidRPr="00AF1F93">
        <w:t>: Establish clear processes for content creation, from idea generation to publication. Document every step to ensure efficiency and consistency.</w:t>
      </w:r>
    </w:p>
    <w:p w14:paraId="07033ADE" w14:textId="77777777" w:rsidR="00AF1F93" w:rsidRPr="00AF1F93" w:rsidRDefault="00AF1F93" w:rsidP="00AF1F93">
      <w:pPr>
        <w:numPr>
          <w:ilvl w:val="0"/>
          <w:numId w:val="30"/>
        </w:numPr>
      </w:pPr>
      <w:r w:rsidRPr="00AF1F93">
        <w:rPr>
          <w:b/>
          <w:bCs/>
        </w:rPr>
        <w:t>Delegate tasks</w:t>
      </w:r>
      <w:r w:rsidRPr="00AF1F93">
        <w:t>: As your content needs grow, bring in freelance writers, editors, and designers to help create and refine your content.</w:t>
      </w:r>
    </w:p>
    <w:p w14:paraId="21F6167D" w14:textId="77777777" w:rsidR="00AF1F93" w:rsidRPr="00AF1F93" w:rsidRDefault="00AF1F93" w:rsidP="00AF1F93">
      <w:pPr>
        <w:numPr>
          <w:ilvl w:val="0"/>
          <w:numId w:val="30"/>
        </w:numPr>
      </w:pPr>
      <w:r w:rsidRPr="00AF1F93">
        <w:rPr>
          <w:b/>
          <w:bCs/>
        </w:rPr>
        <w:t>Repurpose content</w:t>
      </w:r>
      <w:r w:rsidRPr="00AF1F93">
        <w:t>: Transform your existing content into different formats to extend its lifespan and reach new audiences.</w:t>
      </w:r>
    </w:p>
    <w:p w14:paraId="78C989F4" w14:textId="0AB567AA" w:rsidR="00AF1F93" w:rsidRPr="00AF1F93" w:rsidRDefault="00AF1F93" w:rsidP="00AF1F93">
      <w:pPr>
        <w:rPr>
          <w:b/>
          <w:bCs/>
        </w:rPr>
      </w:pPr>
      <w:r w:rsidRPr="00AF1F93">
        <w:rPr>
          <w:b/>
          <w:bCs/>
        </w:rPr>
        <w:t>Practical Tools</w:t>
      </w:r>
    </w:p>
    <w:p w14:paraId="66BE5FF5" w14:textId="77777777" w:rsidR="00AF1F93" w:rsidRPr="00AF1F93" w:rsidRDefault="00AF1F93" w:rsidP="00AF1F93">
      <w:pPr>
        <w:numPr>
          <w:ilvl w:val="0"/>
          <w:numId w:val="31"/>
        </w:numPr>
      </w:pPr>
      <w:r w:rsidRPr="00AF1F93">
        <w:rPr>
          <w:b/>
          <w:bCs/>
        </w:rPr>
        <w:t>Project Management Software</w:t>
      </w:r>
      <w:r w:rsidRPr="00AF1F93">
        <w:t>: Use tools like Asana or Trello to manage content creation workflows.</w:t>
      </w:r>
    </w:p>
    <w:p w14:paraId="30741FD5" w14:textId="77777777" w:rsidR="00AF1F93" w:rsidRPr="00AF1F93" w:rsidRDefault="00AF1F93" w:rsidP="00AF1F93">
      <w:pPr>
        <w:numPr>
          <w:ilvl w:val="0"/>
          <w:numId w:val="31"/>
        </w:numPr>
      </w:pPr>
      <w:r w:rsidRPr="00AF1F93">
        <w:rPr>
          <w:b/>
          <w:bCs/>
        </w:rPr>
        <w:t>Outsourcing Platforms</w:t>
      </w:r>
      <w:r w:rsidRPr="00AF1F93">
        <w:t>: Websites like Upwork or Fiverr can connect you with freelance professionals who can help scale content production.</w:t>
      </w:r>
    </w:p>
    <w:p w14:paraId="71F60272" w14:textId="77777777" w:rsidR="00AF1F93" w:rsidRPr="00AF1F93" w:rsidRDefault="00AF1F93" w:rsidP="00AF1F93">
      <w:r w:rsidRPr="00AF1F93">
        <w:t>A well-oiled content machine helps you maintain consistency without burning out. As you scale, this system becomes invaluable for sustaining your visible expert status.</w:t>
      </w:r>
    </w:p>
    <w:p w14:paraId="05C8C7FA" w14:textId="5154B7C1" w:rsidR="00AF1F93" w:rsidRPr="00AF1F93" w:rsidRDefault="00AF1F93" w:rsidP="00AF1F93"/>
    <w:p w14:paraId="1D2C1774" w14:textId="77777777" w:rsidR="00AF1F93" w:rsidRPr="0063544D" w:rsidRDefault="00AF1F93">
      <w:pPr>
        <w:rPr>
          <w:b/>
          <w:bCs/>
        </w:rPr>
      </w:pPr>
      <w:r w:rsidRPr="0063544D">
        <w:rPr>
          <w:b/>
          <w:bCs/>
        </w:rPr>
        <w:br w:type="page"/>
      </w:r>
    </w:p>
    <w:p w14:paraId="6161C214" w14:textId="77777777" w:rsidR="0063544D" w:rsidRPr="00F45405" w:rsidRDefault="0063544D" w:rsidP="00F45405">
      <w:pPr>
        <w:pStyle w:val="Heading2"/>
        <w:rPr>
          <w:rFonts w:eastAsia="Times New Roman"/>
          <w:i/>
          <w:iCs/>
          <w:lang w:eastAsia="en-GB"/>
        </w:rPr>
      </w:pPr>
      <w:r w:rsidRPr="00F45405">
        <w:rPr>
          <w:rFonts w:eastAsia="Times New Roman"/>
          <w:i/>
          <w:iCs/>
          <w:lang w:eastAsia="en-GB"/>
        </w:rPr>
        <w:lastRenderedPageBreak/>
        <w:t>Step 7: Build Your Network</w:t>
      </w:r>
    </w:p>
    <w:p w14:paraId="0902D520" w14:textId="208362D1" w:rsidR="0063544D" w:rsidRPr="0063544D" w:rsidRDefault="0063544D" w:rsidP="0063544D">
      <w:pPr>
        <w:spacing w:before="100" w:beforeAutospacing="1" w:after="100" w:afterAutospacing="1" w:line="240" w:lineRule="auto"/>
        <w:rPr>
          <w:rFonts w:eastAsia="Times New Roman" w:cs="Times New Roman"/>
          <w:kern w:val="0"/>
          <w:lang w:eastAsia="en-GB"/>
          <w14:ligatures w14:val="none"/>
        </w:rPr>
      </w:pPr>
      <w:r w:rsidRPr="0063544D">
        <w:rPr>
          <w:rFonts w:eastAsia="Times New Roman" w:cs="Times New Roman"/>
          <w:kern w:val="0"/>
          <w:lang w:eastAsia="en-GB"/>
          <w14:ligatures w14:val="none"/>
        </w:rPr>
        <w:t>"Your network is your net worth."</w:t>
      </w:r>
      <w:r w:rsidRPr="0063544D">
        <w:rPr>
          <w:rFonts w:eastAsia="Times New Roman" w:cs="Times New Roman"/>
          <w:kern w:val="0"/>
          <w:lang w:eastAsia="en-GB"/>
          <w14:ligatures w14:val="none"/>
        </w:rPr>
        <w:br/>
      </w:r>
      <w:r w:rsidRPr="0063544D">
        <w:rPr>
          <w:rFonts w:eastAsia="Times New Roman" w:cs="Times New Roman"/>
          <w:kern w:val="0"/>
          <w:lang w:eastAsia="en-GB"/>
          <w14:ligatures w14:val="none"/>
        </w:rPr>
        <w:t>-</w:t>
      </w:r>
      <w:r w:rsidRPr="0063544D">
        <w:rPr>
          <w:rFonts w:eastAsia="Times New Roman" w:cs="Times New Roman"/>
          <w:kern w:val="0"/>
          <w:lang w:eastAsia="en-GB"/>
          <w14:ligatures w14:val="none"/>
        </w:rPr>
        <w:t xml:space="preserve"> Porter Gale</w:t>
      </w:r>
    </w:p>
    <w:p w14:paraId="5215DC4F" w14:textId="77777777" w:rsidR="0063544D" w:rsidRPr="0063544D" w:rsidRDefault="0063544D" w:rsidP="0063544D">
      <w:pPr>
        <w:spacing w:before="100" w:beforeAutospacing="1" w:after="100" w:afterAutospacing="1" w:line="240" w:lineRule="auto"/>
        <w:rPr>
          <w:rFonts w:eastAsia="Times New Roman" w:cs="Times New Roman"/>
          <w:kern w:val="0"/>
          <w:lang w:eastAsia="en-GB"/>
          <w14:ligatures w14:val="none"/>
        </w:rPr>
      </w:pPr>
      <w:r w:rsidRPr="0063544D">
        <w:rPr>
          <w:rFonts w:eastAsia="Times New Roman" w:cs="Times New Roman"/>
          <w:kern w:val="0"/>
          <w:lang w:eastAsia="en-GB"/>
          <w14:ligatures w14:val="none"/>
        </w:rPr>
        <w:t>Think of your expertise as the seed and your network as the soil. Even the most brilliant insights won’t grow unless they’re planted in fertile ground. Your network is that ground—a combination of engaged peers, potential clients, and industry influencers who can carry your expertise further than you could alone.</w:t>
      </w:r>
    </w:p>
    <w:p w14:paraId="2BB1AF1F" w14:textId="77777777" w:rsidR="0063544D" w:rsidRPr="0063544D" w:rsidRDefault="0063544D" w:rsidP="00F45405">
      <w:p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LinkedIn, industry-specific forums, virtual meetups, and real-world events provide ample opportunities to nurture and grow this ecosystem. The key is to approach networking with intention, balancing strategic actions with authentic relationship-building.</w:t>
      </w:r>
    </w:p>
    <w:p w14:paraId="1718B626" w14:textId="77777777" w:rsidR="00F45405" w:rsidRDefault="00F45405" w:rsidP="00F45405">
      <w:pPr>
        <w:spacing w:before="60" w:after="60" w:line="264" w:lineRule="auto"/>
        <w:outlineLvl w:val="3"/>
        <w:rPr>
          <w:rFonts w:eastAsia="Times New Roman" w:cs="Times New Roman"/>
          <w:b/>
          <w:bCs/>
          <w:kern w:val="0"/>
          <w:lang w:eastAsia="en-GB"/>
          <w14:ligatures w14:val="none"/>
        </w:rPr>
      </w:pPr>
    </w:p>
    <w:p w14:paraId="1606EC1D" w14:textId="0EE8E152" w:rsidR="0063544D" w:rsidRPr="0063544D" w:rsidRDefault="0063544D" w:rsidP="00F45405">
      <w:pPr>
        <w:spacing w:before="60" w:after="60" w:line="264" w:lineRule="auto"/>
        <w:outlineLvl w:val="3"/>
        <w:rPr>
          <w:rFonts w:eastAsia="Times New Roman" w:cs="Times New Roman"/>
          <w:b/>
          <w:bCs/>
          <w:kern w:val="0"/>
          <w:lang w:eastAsia="en-GB"/>
          <w14:ligatures w14:val="none"/>
        </w:rPr>
      </w:pPr>
      <w:r w:rsidRPr="0063544D">
        <w:rPr>
          <w:rFonts w:eastAsia="Times New Roman" w:cs="Times New Roman"/>
          <w:b/>
          <w:bCs/>
          <w:kern w:val="0"/>
          <w:lang w:eastAsia="en-GB"/>
          <w14:ligatures w14:val="none"/>
        </w:rPr>
        <w:t>Action Plan: Growing Your Network</w:t>
      </w:r>
    </w:p>
    <w:p w14:paraId="2F0D0A1B" w14:textId="77777777" w:rsidR="00F45405" w:rsidRDefault="00F45405" w:rsidP="00F45405">
      <w:pPr>
        <w:spacing w:before="60" w:after="60" w:line="264" w:lineRule="auto"/>
        <w:rPr>
          <w:rFonts w:eastAsia="Times New Roman" w:cs="Times New Roman"/>
          <w:b/>
          <w:bCs/>
          <w:kern w:val="0"/>
          <w:lang w:eastAsia="en-GB"/>
          <w14:ligatures w14:val="none"/>
        </w:rPr>
      </w:pPr>
    </w:p>
    <w:p w14:paraId="3C662717" w14:textId="29D15799" w:rsidR="00F45405" w:rsidRDefault="00F45405" w:rsidP="00F45405">
      <w:pPr>
        <w:spacing w:before="60" w:after="60" w:line="264" w:lineRule="auto"/>
        <w:rPr>
          <w:rFonts w:eastAsia="Times New Roman" w:cs="Times New Roman"/>
          <w:kern w:val="0"/>
          <w:lang w:eastAsia="en-GB"/>
          <w14:ligatures w14:val="none"/>
        </w:rPr>
      </w:pPr>
      <w:r>
        <w:rPr>
          <w:rFonts w:eastAsia="Times New Roman" w:cs="Times New Roman"/>
          <w:b/>
          <w:bCs/>
          <w:kern w:val="0"/>
          <w:lang w:eastAsia="en-GB"/>
          <w14:ligatures w14:val="none"/>
        </w:rPr>
        <w:t>A</w:t>
      </w:r>
      <w:r w:rsidR="0063544D">
        <w:rPr>
          <w:rFonts w:eastAsia="Times New Roman" w:cs="Times New Roman"/>
          <w:b/>
          <w:bCs/>
          <w:kern w:val="0"/>
          <w:lang w:eastAsia="en-GB"/>
          <w14:ligatures w14:val="none"/>
        </w:rPr>
        <w:t xml:space="preserve">. </w:t>
      </w:r>
      <w:r w:rsidR="0063544D" w:rsidRPr="0063544D">
        <w:rPr>
          <w:rFonts w:eastAsia="Times New Roman" w:cs="Times New Roman"/>
          <w:b/>
          <w:bCs/>
          <w:kern w:val="0"/>
          <w:lang w:eastAsia="en-GB"/>
          <w14:ligatures w14:val="none"/>
        </w:rPr>
        <w:t>Identify Key Gathering Spaces</w:t>
      </w:r>
      <w:r w:rsidR="0063544D" w:rsidRPr="0063544D">
        <w:rPr>
          <w:rFonts w:eastAsia="Times New Roman" w:cs="Times New Roman"/>
          <w:kern w:val="0"/>
          <w:lang w:eastAsia="en-GB"/>
          <w14:ligatures w14:val="none"/>
        </w:rPr>
        <w:br/>
      </w:r>
      <w:r>
        <w:rPr>
          <w:rFonts w:eastAsia="Times New Roman" w:cs="Times New Roman"/>
          <w:kern w:val="0"/>
          <w:lang w:eastAsia="en-GB"/>
          <w14:ligatures w14:val="none"/>
        </w:rPr>
        <w:t>Where do your clients gather to get insights and exchange views? Have you looked at Reddit sub-groups? LinkedIn groups? Twitter? Or perhaps there are magazines, mastermind groups or influencers that they like following?</w:t>
      </w:r>
    </w:p>
    <w:p w14:paraId="5D5818DB" w14:textId="5F1A4C2A" w:rsidR="0063544D" w:rsidRPr="0063544D" w:rsidRDefault="0063544D" w:rsidP="00F45405">
      <w:p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Engage in conversations where your insights can add value.</w:t>
      </w:r>
    </w:p>
    <w:p w14:paraId="17BE6A5E" w14:textId="77777777" w:rsidR="0063544D" w:rsidRPr="0063544D" w:rsidRDefault="0063544D" w:rsidP="00F45405">
      <w:pPr>
        <w:numPr>
          <w:ilvl w:val="0"/>
          <w:numId w:val="38"/>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Industry Events</w:t>
      </w:r>
      <w:r w:rsidRPr="0063544D">
        <w:rPr>
          <w:rFonts w:eastAsia="Times New Roman" w:cs="Times New Roman"/>
          <w:kern w:val="0"/>
          <w:lang w:eastAsia="en-GB"/>
          <w14:ligatures w14:val="none"/>
        </w:rPr>
        <w:t>: Attend conferences, webinars, and trade shows. Look for breakout sessions, panel discussions, or smaller meetups where you can build more meaningful connections.</w:t>
      </w:r>
    </w:p>
    <w:p w14:paraId="7F0365B2" w14:textId="77777777" w:rsidR="0063544D" w:rsidRPr="0063544D" w:rsidRDefault="0063544D" w:rsidP="00F45405">
      <w:pPr>
        <w:numPr>
          <w:ilvl w:val="0"/>
          <w:numId w:val="38"/>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Targeted Webinars</w:t>
      </w:r>
      <w:r w:rsidRPr="0063544D">
        <w:rPr>
          <w:rFonts w:eastAsia="Times New Roman" w:cs="Times New Roman"/>
          <w:kern w:val="0"/>
          <w:lang w:eastAsia="en-GB"/>
          <w14:ligatures w14:val="none"/>
        </w:rPr>
        <w:t>: Host or attend webinars focused on your niche. These are great opportunities to connect with people who share your interests or face similar challenges.</w:t>
      </w:r>
    </w:p>
    <w:p w14:paraId="40615DCB" w14:textId="1B010C99" w:rsidR="0063544D" w:rsidRPr="0063544D" w:rsidRDefault="0063544D" w:rsidP="00F45405">
      <w:pPr>
        <w:spacing w:before="60" w:after="60" w:line="264" w:lineRule="auto"/>
        <w:rPr>
          <w:rFonts w:eastAsia="Times New Roman" w:cs="Times New Roman"/>
          <w:kern w:val="0"/>
          <w:lang w:eastAsia="en-GB"/>
          <w14:ligatures w14:val="none"/>
        </w:rPr>
      </w:pPr>
      <w:r>
        <w:rPr>
          <w:rFonts w:eastAsia="Times New Roman" w:cs="Times New Roman"/>
          <w:b/>
          <w:bCs/>
          <w:kern w:val="0"/>
          <w:lang w:eastAsia="en-GB"/>
          <w14:ligatures w14:val="none"/>
        </w:rPr>
        <w:t xml:space="preserve">C. </w:t>
      </w:r>
      <w:r w:rsidRPr="0063544D">
        <w:rPr>
          <w:rFonts w:eastAsia="Times New Roman" w:cs="Times New Roman"/>
          <w:b/>
          <w:bCs/>
          <w:kern w:val="0"/>
          <w:lang w:eastAsia="en-GB"/>
          <w14:ligatures w14:val="none"/>
        </w:rPr>
        <w:t>Leverage Automation for Efficiency</w:t>
      </w:r>
      <w:r w:rsidRPr="0063544D">
        <w:rPr>
          <w:rFonts w:eastAsia="Times New Roman" w:cs="Times New Roman"/>
          <w:kern w:val="0"/>
          <w:lang w:eastAsia="en-GB"/>
          <w14:ligatures w14:val="none"/>
        </w:rPr>
        <w:br/>
        <w:t>Building a network can feel overwhelming, but automation tools help streamline repetitive tasks, giving you more time to focus on personal interactions.</w:t>
      </w:r>
    </w:p>
    <w:p w14:paraId="7257FF99"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 xml:space="preserve">Use </w:t>
      </w:r>
      <w:r w:rsidRPr="0063544D">
        <w:rPr>
          <w:rFonts w:eastAsia="Times New Roman" w:cs="Times New Roman"/>
          <w:b/>
          <w:bCs/>
          <w:kern w:val="0"/>
          <w:lang w:eastAsia="en-GB"/>
          <w14:ligatures w14:val="none"/>
        </w:rPr>
        <w:t>LinkedIn Helper</w:t>
      </w:r>
      <w:r w:rsidRPr="0063544D">
        <w:rPr>
          <w:rFonts w:eastAsia="Times New Roman" w:cs="Times New Roman"/>
          <w:kern w:val="0"/>
          <w:lang w:eastAsia="en-GB"/>
          <w14:ligatures w14:val="none"/>
        </w:rPr>
        <w:t xml:space="preserve"> or </w:t>
      </w:r>
      <w:proofErr w:type="spellStart"/>
      <w:r w:rsidRPr="0063544D">
        <w:rPr>
          <w:rFonts w:eastAsia="Times New Roman" w:cs="Times New Roman"/>
          <w:b/>
          <w:bCs/>
          <w:kern w:val="0"/>
          <w:lang w:eastAsia="en-GB"/>
          <w14:ligatures w14:val="none"/>
        </w:rPr>
        <w:t>MeetAlfred</w:t>
      </w:r>
      <w:proofErr w:type="spellEnd"/>
      <w:r w:rsidRPr="0063544D">
        <w:rPr>
          <w:rFonts w:eastAsia="Times New Roman" w:cs="Times New Roman"/>
          <w:kern w:val="0"/>
          <w:lang w:eastAsia="en-GB"/>
          <w14:ligatures w14:val="none"/>
        </w:rPr>
        <w:t xml:space="preserve"> to send connection requests and follow-ups while maintaining a personal touch.</w:t>
      </w:r>
    </w:p>
    <w:p w14:paraId="34F57C08"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 xml:space="preserve">Implement </w:t>
      </w:r>
      <w:r w:rsidRPr="0063544D">
        <w:rPr>
          <w:rFonts w:eastAsia="Times New Roman" w:cs="Times New Roman"/>
          <w:b/>
          <w:bCs/>
          <w:kern w:val="0"/>
          <w:lang w:eastAsia="en-GB"/>
          <w14:ligatures w14:val="none"/>
        </w:rPr>
        <w:t>CRM systems</w:t>
      </w:r>
      <w:r w:rsidRPr="0063544D">
        <w:rPr>
          <w:rFonts w:eastAsia="Times New Roman" w:cs="Times New Roman"/>
          <w:kern w:val="0"/>
          <w:lang w:eastAsia="en-GB"/>
          <w14:ligatures w14:val="none"/>
        </w:rPr>
        <w:t xml:space="preserve"> like Salesforce or HubSpot to track your relationships and remember details about your connections (e.g., where you met, topics discussed).</w:t>
      </w:r>
    </w:p>
    <w:p w14:paraId="48A404AA"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 xml:space="preserve">Schedule regular check-ins with connections using tools like </w:t>
      </w:r>
      <w:r w:rsidRPr="0063544D">
        <w:rPr>
          <w:rFonts w:eastAsia="Times New Roman" w:cs="Times New Roman"/>
          <w:b/>
          <w:bCs/>
          <w:kern w:val="0"/>
          <w:lang w:eastAsia="en-GB"/>
          <w14:ligatures w14:val="none"/>
        </w:rPr>
        <w:t>Calendly</w:t>
      </w:r>
      <w:r w:rsidRPr="0063544D">
        <w:rPr>
          <w:rFonts w:eastAsia="Times New Roman" w:cs="Times New Roman"/>
          <w:kern w:val="0"/>
          <w:lang w:eastAsia="en-GB"/>
          <w14:ligatures w14:val="none"/>
        </w:rPr>
        <w:t xml:space="preserve"> or </w:t>
      </w:r>
      <w:r w:rsidRPr="0063544D">
        <w:rPr>
          <w:rFonts w:eastAsia="Times New Roman" w:cs="Times New Roman"/>
          <w:b/>
          <w:bCs/>
          <w:kern w:val="0"/>
          <w:lang w:eastAsia="en-GB"/>
          <w14:ligatures w14:val="none"/>
        </w:rPr>
        <w:t>Google Calendar Reminders</w:t>
      </w:r>
      <w:r w:rsidRPr="0063544D">
        <w:rPr>
          <w:rFonts w:eastAsia="Times New Roman" w:cs="Times New Roman"/>
          <w:kern w:val="0"/>
          <w:lang w:eastAsia="en-GB"/>
          <w14:ligatures w14:val="none"/>
        </w:rPr>
        <w:t>.</w:t>
      </w:r>
    </w:p>
    <w:p w14:paraId="5753CBB7" w14:textId="77777777" w:rsidR="0063544D" w:rsidRPr="0063544D" w:rsidRDefault="0063544D" w:rsidP="00F45405">
      <w:pPr>
        <w:numPr>
          <w:ilvl w:val="0"/>
          <w:numId w:val="38"/>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Focus on Providing Value</w:t>
      </w:r>
      <w:r w:rsidRPr="0063544D">
        <w:rPr>
          <w:rFonts w:eastAsia="Times New Roman" w:cs="Times New Roman"/>
          <w:kern w:val="0"/>
          <w:lang w:eastAsia="en-GB"/>
          <w14:ligatures w14:val="none"/>
        </w:rPr>
        <w:br/>
        <w:t>Networking isn’t about what you can get—it’s about what you can give. Share valuable resources, make introductions, and offer thoughtful insights.</w:t>
      </w:r>
    </w:p>
    <w:p w14:paraId="44BB2324"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Post articles or tips that address the challenges your audience faces.</w:t>
      </w:r>
    </w:p>
    <w:p w14:paraId="5A3FF8FD"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Reply to questions in forums or social media groups with specific, actionable advice.</w:t>
      </w:r>
    </w:p>
    <w:p w14:paraId="633FE4BD"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Look for opportunities to help—whether it’s offering advice, making introductions, or simply listening.</w:t>
      </w:r>
    </w:p>
    <w:p w14:paraId="253716E8" w14:textId="77777777" w:rsidR="0063544D" w:rsidRPr="0063544D" w:rsidRDefault="0063544D" w:rsidP="00F45405">
      <w:pPr>
        <w:numPr>
          <w:ilvl w:val="0"/>
          <w:numId w:val="38"/>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Nurture Your Network Regularly</w:t>
      </w:r>
      <w:r w:rsidRPr="0063544D">
        <w:rPr>
          <w:rFonts w:eastAsia="Times New Roman" w:cs="Times New Roman"/>
          <w:kern w:val="0"/>
          <w:lang w:eastAsia="en-GB"/>
          <w14:ligatures w14:val="none"/>
        </w:rPr>
        <w:br/>
        <w:t>Building a network isn’t a one-time task. To keep relationships strong, you need to nurture them consistently.</w:t>
      </w:r>
    </w:p>
    <w:p w14:paraId="4D767981"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Send congratulatory messages when connections share achievements.</w:t>
      </w:r>
    </w:p>
    <w:p w14:paraId="55201EAE"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Check in periodically with dormant connections to rekindle the relationship.</w:t>
      </w:r>
    </w:p>
    <w:p w14:paraId="4C45EABA" w14:textId="77777777" w:rsidR="0063544D" w:rsidRPr="0063544D" w:rsidRDefault="0063544D" w:rsidP="00F45405">
      <w:pPr>
        <w:numPr>
          <w:ilvl w:val="1"/>
          <w:numId w:val="38"/>
        </w:numPr>
        <w:spacing w:before="60" w:after="60" w:line="264" w:lineRule="auto"/>
        <w:rPr>
          <w:rFonts w:eastAsia="Times New Roman" w:cs="Times New Roman"/>
          <w:kern w:val="0"/>
          <w:lang w:eastAsia="en-GB"/>
          <w14:ligatures w14:val="none"/>
        </w:rPr>
      </w:pPr>
      <w:r w:rsidRPr="0063544D">
        <w:rPr>
          <w:rFonts w:eastAsia="Times New Roman" w:cs="Times New Roman"/>
          <w:kern w:val="0"/>
          <w:lang w:eastAsia="en-GB"/>
          <w14:ligatures w14:val="none"/>
        </w:rPr>
        <w:t>Organize small virtual or in-person meetups to strengthen ties with key contacts.</w:t>
      </w:r>
    </w:p>
    <w:p w14:paraId="314AC287" w14:textId="539EEA80" w:rsidR="0063544D" w:rsidRPr="0063544D" w:rsidRDefault="0063544D" w:rsidP="00F45405">
      <w:pPr>
        <w:spacing w:before="60" w:after="60" w:line="264" w:lineRule="auto"/>
        <w:rPr>
          <w:rFonts w:eastAsia="Times New Roman" w:cs="Times New Roman"/>
          <w:kern w:val="0"/>
          <w:lang w:eastAsia="en-GB"/>
          <w14:ligatures w14:val="none"/>
        </w:rPr>
      </w:pPr>
    </w:p>
    <w:p w14:paraId="1C159088" w14:textId="77777777" w:rsidR="0063544D" w:rsidRPr="0063544D" w:rsidRDefault="0063544D" w:rsidP="00F45405">
      <w:pPr>
        <w:spacing w:before="60" w:after="60" w:line="264" w:lineRule="auto"/>
        <w:outlineLvl w:val="3"/>
        <w:rPr>
          <w:rFonts w:eastAsia="Times New Roman" w:cs="Times New Roman"/>
          <w:b/>
          <w:bCs/>
          <w:kern w:val="0"/>
          <w:lang w:eastAsia="en-GB"/>
          <w14:ligatures w14:val="none"/>
        </w:rPr>
      </w:pPr>
      <w:r w:rsidRPr="0063544D">
        <w:rPr>
          <w:rFonts w:eastAsia="Times New Roman" w:cs="Times New Roman"/>
          <w:b/>
          <w:bCs/>
          <w:kern w:val="0"/>
          <w:lang w:eastAsia="en-GB"/>
          <w14:ligatures w14:val="none"/>
        </w:rPr>
        <w:t>Practical Tools for Building Your Network</w:t>
      </w:r>
    </w:p>
    <w:p w14:paraId="025682EF" w14:textId="77777777" w:rsidR="0063544D" w:rsidRPr="0063544D" w:rsidRDefault="0063544D" w:rsidP="00F45405">
      <w:pPr>
        <w:numPr>
          <w:ilvl w:val="0"/>
          <w:numId w:val="39"/>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LinkedIn Analytics</w:t>
      </w:r>
      <w:r w:rsidRPr="0063544D">
        <w:rPr>
          <w:rFonts w:eastAsia="Times New Roman" w:cs="Times New Roman"/>
          <w:kern w:val="0"/>
          <w:lang w:eastAsia="en-GB"/>
          <w14:ligatures w14:val="none"/>
        </w:rPr>
        <w:t>: Tools like Shield can help you track how your content and engagement efforts are resonating with your audience.</w:t>
      </w:r>
    </w:p>
    <w:p w14:paraId="4BE9AFEA" w14:textId="77777777" w:rsidR="0063544D" w:rsidRPr="0063544D" w:rsidRDefault="0063544D" w:rsidP="00F45405">
      <w:pPr>
        <w:numPr>
          <w:ilvl w:val="0"/>
          <w:numId w:val="39"/>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Automation Tools</w:t>
      </w:r>
      <w:r w:rsidRPr="0063544D">
        <w:rPr>
          <w:rFonts w:eastAsia="Times New Roman" w:cs="Times New Roman"/>
          <w:kern w:val="0"/>
          <w:lang w:eastAsia="en-GB"/>
          <w14:ligatures w14:val="none"/>
        </w:rPr>
        <w:t xml:space="preserve">: Platforms like Dux-Soup or </w:t>
      </w:r>
      <w:proofErr w:type="spellStart"/>
      <w:r w:rsidRPr="0063544D">
        <w:rPr>
          <w:rFonts w:eastAsia="Times New Roman" w:cs="Times New Roman"/>
          <w:kern w:val="0"/>
          <w:lang w:eastAsia="en-GB"/>
          <w14:ligatures w14:val="none"/>
        </w:rPr>
        <w:t>PhantomBuster</w:t>
      </w:r>
      <w:proofErr w:type="spellEnd"/>
      <w:r w:rsidRPr="0063544D">
        <w:rPr>
          <w:rFonts w:eastAsia="Times New Roman" w:cs="Times New Roman"/>
          <w:kern w:val="0"/>
          <w:lang w:eastAsia="en-GB"/>
          <w14:ligatures w14:val="none"/>
        </w:rPr>
        <w:t xml:space="preserve"> can streamline tasks such as scraping leads or automating messages.</w:t>
      </w:r>
    </w:p>
    <w:p w14:paraId="5F0E7A7A" w14:textId="77777777" w:rsidR="0063544D" w:rsidRPr="0063544D" w:rsidRDefault="0063544D" w:rsidP="00F45405">
      <w:pPr>
        <w:numPr>
          <w:ilvl w:val="0"/>
          <w:numId w:val="39"/>
        </w:numPr>
        <w:spacing w:before="60" w:after="60" w:line="264" w:lineRule="auto"/>
        <w:rPr>
          <w:rFonts w:eastAsia="Times New Roman" w:cs="Times New Roman"/>
          <w:kern w:val="0"/>
          <w:lang w:eastAsia="en-GB"/>
          <w14:ligatures w14:val="none"/>
        </w:rPr>
      </w:pPr>
      <w:r w:rsidRPr="0063544D">
        <w:rPr>
          <w:rFonts w:eastAsia="Times New Roman" w:cs="Times New Roman"/>
          <w:b/>
          <w:bCs/>
          <w:kern w:val="0"/>
          <w:lang w:eastAsia="en-GB"/>
          <w14:ligatures w14:val="none"/>
        </w:rPr>
        <w:t>Personalization Platforms</w:t>
      </w:r>
      <w:r w:rsidRPr="0063544D">
        <w:rPr>
          <w:rFonts w:eastAsia="Times New Roman" w:cs="Times New Roman"/>
          <w:kern w:val="0"/>
          <w:lang w:eastAsia="en-GB"/>
          <w14:ligatures w14:val="none"/>
        </w:rPr>
        <w:t xml:space="preserve">: Tools like </w:t>
      </w:r>
      <w:proofErr w:type="spellStart"/>
      <w:r w:rsidRPr="0063544D">
        <w:rPr>
          <w:rFonts w:eastAsia="Times New Roman" w:cs="Times New Roman"/>
          <w:kern w:val="0"/>
          <w:lang w:eastAsia="en-GB"/>
          <w14:ligatures w14:val="none"/>
        </w:rPr>
        <w:t>Vidyard</w:t>
      </w:r>
      <w:proofErr w:type="spellEnd"/>
      <w:r w:rsidRPr="0063544D">
        <w:rPr>
          <w:rFonts w:eastAsia="Times New Roman" w:cs="Times New Roman"/>
          <w:kern w:val="0"/>
          <w:lang w:eastAsia="en-GB"/>
          <w14:ligatures w14:val="none"/>
        </w:rPr>
        <w:t xml:space="preserve"> or Loom let you send personalized video messages, making your outreach more impactful.</w:t>
      </w:r>
    </w:p>
    <w:p w14:paraId="74BA3433" w14:textId="77777777" w:rsidR="00F45405" w:rsidRDefault="00F45405" w:rsidP="00F45405">
      <w:pPr>
        <w:pStyle w:val="Heading2"/>
        <w:spacing w:before="60" w:after="60" w:line="264" w:lineRule="auto"/>
        <w:rPr>
          <w:i/>
          <w:iCs/>
        </w:rPr>
      </w:pPr>
    </w:p>
    <w:p w14:paraId="02AC7F57" w14:textId="7328866F" w:rsidR="00AF1F93" w:rsidRPr="0063544D" w:rsidRDefault="00AF1F93" w:rsidP="00F45405">
      <w:pPr>
        <w:pStyle w:val="Heading2"/>
        <w:spacing w:before="60" w:after="60" w:line="264" w:lineRule="auto"/>
        <w:rPr>
          <w:i/>
          <w:iCs/>
        </w:rPr>
      </w:pPr>
      <w:r w:rsidRPr="0063544D">
        <w:rPr>
          <w:i/>
          <w:iCs/>
        </w:rPr>
        <w:t>Conclusion: Turning Authority into Revenue</w:t>
      </w:r>
    </w:p>
    <w:p w14:paraId="2E9DE4F4" w14:textId="77777777" w:rsidR="00AF1F93" w:rsidRPr="00AF1F93" w:rsidRDefault="00AF1F93" w:rsidP="00F45405">
      <w:pPr>
        <w:spacing w:before="60" w:after="60" w:line="264" w:lineRule="auto"/>
      </w:pPr>
      <w:r w:rsidRPr="00AF1F93">
        <w:t>Building visible expertise is not just about becoming well-known in your field; it’s about transforming that visibility into business opportunities. By following these steps, you can establish yourself as the go-to expert in your niche, attract better clients, command higher fees, and position your firm for long-term success.</w:t>
      </w:r>
    </w:p>
    <w:p w14:paraId="7A652EE5" w14:textId="77777777" w:rsidR="00AF1F93" w:rsidRPr="00AF1F93" w:rsidRDefault="00AF1F93" w:rsidP="00F45405">
      <w:pPr>
        <w:spacing w:before="60" w:after="60" w:line="264" w:lineRule="auto"/>
      </w:pPr>
      <w:r w:rsidRPr="00AF1F93">
        <w:t>With the right strategy, tools, and systems in place, becoming a visible expert will unlock new growth opportunities and ensure that you continue to evolve as a leader in your field.</w:t>
      </w:r>
    </w:p>
    <w:p w14:paraId="30F44B04" w14:textId="11888211" w:rsidR="00AF1F93" w:rsidRPr="00AF1F93" w:rsidRDefault="00AF1F93" w:rsidP="00F45405">
      <w:pPr>
        <w:spacing w:before="60" w:after="60" w:line="264" w:lineRule="auto"/>
      </w:pPr>
    </w:p>
    <w:p w14:paraId="4407B9F6" w14:textId="77777777" w:rsidR="00907EB2" w:rsidRPr="0063544D" w:rsidRDefault="00907EB2" w:rsidP="00F45405">
      <w:pPr>
        <w:spacing w:before="60" w:after="60" w:line="264" w:lineRule="auto"/>
      </w:pPr>
    </w:p>
    <w:sectPr w:rsidR="00907EB2" w:rsidRPr="00635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942"/>
    <w:multiLevelType w:val="multilevel"/>
    <w:tmpl w:val="9C7E3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13304"/>
    <w:multiLevelType w:val="multilevel"/>
    <w:tmpl w:val="B59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670AB"/>
    <w:multiLevelType w:val="multilevel"/>
    <w:tmpl w:val="2D6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15AE7"/>
    <w:multiLevelType w:val="multilevel"/>
    <w:tmpl w:val="4B820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B4D4E"/>
    <w:multiLevelType w:val="hybridMultilevel"/>
    <w:tmpl w:val="46408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273A6"/>
    <w:multiLevelType w:val="multilevel"/>
    <w:tmpl w:val="D5D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1114"/>
    <w:multiLevelType w:val="multilevel"/>
    <w:tmpl w:val="A906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768FC"/>
    <w:multiLevelType w:val="multilevel"/>
    <w:tmpl w:val="CFB8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349D"/>
    <w:multiLevelType w:val="multilevel"/>
    <w:tmpl w:val="2DA6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7F1FEF"/>
    <w:multiLevelType w:val="multilevel"/>
    <w:tmpl w:val="96D63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70B44"/>
    <w:multiLevelType w:val="multilevel"/>
    <w:tmpl w:val="A67E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40C00"/>
    <w:multiLevelType w:val="multilevel"/>
    <w:tmpl w:val="044A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F4E84"/>
    <w:multiLevelType w:val="multilevel"/>
    <w:tmpl w:val="D82C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00365"/>
    <w:multiLevelType w:val="multilevel"/>
    <w:tmpl w:val="C07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307A7"/>
    <w:multiLevelType w:val="multilevel"/>
    <w:tmpl w:val="79DE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0451A"/>
    <w:multiLevelType w:val="multilevel"/>
    <w:tmpl w:val="6C28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92E3B"/>
    <w:multiLevelType w:val="multilevel"/>
    <w:tmpl w:val="85FA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133BC"/>
    <w:multiLevelType w:val="multilevel"/>
    <w:tmpl w:val="E2C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F01EA"/>
    <w:multiLevelType w:val="multilevel"/>
    <w:tmpl w:val="5594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F5DC2"/>
    <w:multiLevelType w:val="multilevel"/>
    <w:tmpl w:val="69C2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C55483"/>
    <w:multiLevelType w:val="multilevel"/>
    <w:tmpl w:val="008E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D318F"/>
    <w:multiLevelType w:val="multilevel"/>
    <w:tmpl w:val="0B2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46505E"/>
    <w:multiLevelType w:val="multilevel"/>
    <w:tmpl w:val="BD1A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E4FE6"/>
    <w:multiLevelType w:val="multilevel"/>
    <w:tmpl w:val="C11C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133E7"/>
    <w:multiLevelType w:val="multilevel"/>
    <w:tmpl w:val="D79E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F5285"/>
    <w:multiLevelType w:val="multilevel"/>
    <w:tmpl w:val="1F40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5046D7"/>
    <w:multiLevelType w:val="multilevel"/>
    <w:tmpl w:val="B1B6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572EB"/>
    <w:multiLevelType w:val="multilevel"/>
    <w:tmpl w:val="C760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2C74F1"/>
    <w:multiLevelType w:val="multilevel"/>
    <w:tmpl w:val="09D2F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B5406"/>
    <w:multiLevelType w:val="multilevel"/>
    <w:tmpl w:val="736E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0D6CC4"/>
    <w:multiLevelType w:val="multilevel"/>
    <w:tmpl w:val="B5E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A3403"/>
    <w:multiLevelType w:val="multilevel"/>
    <w:tmpl w:val="4B2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232D9"/>
    <w:multiLevelType w:val="multilevel"/>
    <w:tmpl w:val="F83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13FC2"/>
    <w:multiLevelType w:val="multilevel"/>
    <w:tmpl w:val="9000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520DA7"/>
    <w:multiLevelType w:val="multilevel"/>
    <w:tmpl w:val="C130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14AAD"/>
    <w:multiLevelType w:val="multilevel"/>
    <w:tmpl w:val="3F02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F2246A"/>
    <w:multiLevelType w:val="multilevel"/>
    <w:tmpl w:val="8370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5517E"/>
    <w:multiLevelType w:val="multilevel"/>
    <w:tmpl w:val="279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80DED"/>
    <w:multiLevelType w:val="multilevel"/>
    <w:tmpl w:val="D330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B2DA1"/>
    <w:multiLevelType w:val="multilevel"/>
    <w:tmpl w:val="7920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24313">
    <w:abstractNumId w:val="29"/>
  </w:num>
  <w:num w:numId="2" w16cid:durableId="1150632262">
    <w:abstractNumId w:val="39"/>
  </w:num>
  <w:num w:numId="3" w16cid:durableId="1467966555">
    <w:abstractNumId w:val="31"/>
  </w:num>
  <w:num w:numId="4" w16cid:durableId="304971630">
    <w:abstractNumId w:val="22"/>
  </w:num>
  <w:num w:numId="5" w16cid:durableId="1706759077">
    <w:abstractNumId w:val="36"/>
  </w:num>
  <w:num w:numId="6" w16cid:durableId="132215105">
    <w:abstractNumId w:val="32"/>
  </w:num>
  <w:num w:numId="7" w16cid:durableId="554778562">
    <w:abstractNumId w:val="11"/>
  </w:num>
  <w:num w:numId="8" w16cid:durableId="288169668">
    <w:abstractNumId w:val="13"/>
  </w:num>
  <w:num w:numId="9" w16cid:durableId="1189219937">
    <w:abstractNumId w:val="5"/>
  </w:num>
  <w:num w:numId="10" w16cid:durableId="769543349">
    <w:abstractNumId w:val="28"/>
  </w:num>
  <w:num w:numId="11" w16cid:durableId="853806728">
    <w:abstractNumId w:val="7"/>
  </w:num>
  <w:num w:numId="12" w16cid:durableId="887837343">
    <w:abstractNumId w:val="17"/>
  </w:num>
  <w:num w:numId="13" w16cid:durableId="310712707">
    <w:abstractNumId w:val="33"/>
  </w:num>
  <w:num w:numId="14" w16cid:durableId="1983343367">
    <w:abstractNumId w:val="34"/>
  </w:num>
  <w:num w:numId="15" w16cid:durableId="489558433">
    <w:abstractNumId w:val="18"/>
  </w:num>
  <w:num w:numId="16" w16cid:durableId="139543974">
    <w:abstractNumId w:val="1"/>
  </w:num>
  <w:num w:numId="17" w16cid:durableId="1503818212">
    <w:abstractNumId w:val="23"/>
  </w:num>
  <w:num w:numId="18" w16cid:durableId="1251624237">
    <w:abstractNumId w:val="37"/>
  </w:num>
  <w:num w:numId="19" w16cid:durableId="1550801970">
    <w:abstractNumId w:val="4"/>
  </w:num>
  <w:num w:numId="20" w16cid:durableId="605890917">
    <w:abstractNumId w:val="6"/>
  </w:num>
  <w:num w:numId="21" w16cid:durableId="1376277669">
    <w:abstractNumId w:val="15"/>
  </w:num>
  <w:num w:numId="22" w16cid:durableId="503014453">
    <w:abstractNumId w:val="0"/>
  </w:num>
  <w:num w:numId="23" w16cid:durableId="1762526274">
    <w:abstractNumId w:val="10"/>
  </w:num>
  <w:num w:numId="24" w16cid:durableId="1099058479">
    <w:abstractNumId w:val="3"/>
  </w:num>
  <w:num w:numId="25" w16cid:durableId="286932478">
    <w:abstractNumId w:val="27"/>
  </w:num>
  <w:num w:numId="26" w16cid:durableId="2115439087">
    <w:abstractNumId w:val="2"/>
  </w:num>
  <w:num w:numId="27" w16cid:durableId="1962035389">
    <w:abstractNumId w:val="26"/>
  </w:num>
  <w:num w:numId="28" w16cid:durableId="2126269997">
    <w:abstractNumId w:val="25"/>
  </w:num>
  <w:num w:numId="29" w16cid:durableId="1503356769">
    <w:abstractNumId w:val="30"/>
  </w:num>
  <w:num w:numId="30" w16cid:durableId="445395970">
    <w:abstractNumId w:val="20"/>
  </w:num>
  <w:num w:numId="31" w16cid:durableId="674193538">
    <w:abstractNumId w:val="35"/>
  </w:num>
  <w:num w:numId="32" w16cid:durableId="1106269761">
    <w:abstractNumId w:val="19"/>
  </w:num>
  <w:num w:numId="33" w16cid:durableId="1247611780">
    <w:abstractNumId w:val="21"/>
  </w:num>
  <w:num w:numId="34" w16cid:durableId="723792920">
    <w:abstractNumId w:val="38"/>
  </w:num>
  <w:num w:numId="35" w16cid:durableId="1829517986">
    <w:abstractNumId w:val="14"/>
  </w:num>
  <w:num w:numId="36" w16cid:durableId="1257177181">
    <w:abstractNumId w:val="8"/>
  </w:num>
  <w:num w:numId="37" w16cid:durableId="706218576">
    <w:abstractNumId w:val="12"/>
  </w:num>
  <w:num w:numId="38" w16cid:durableId="238486849">
    <w:abstractNumId w:val="9"/>
  </w:num>
  <w:num w:numId="39" w16cid:durableId="1046640632">
    <w:abstractNumId w:val="24"/>
  </w:num>
  <w:num w:numId="40" w16cid:durableId="16063789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D9"/>
    <w:rsid w:val="00017856"/>
    <w:rsid w:val="00231EFB"/>
    <w:rsid w:val="002E23FD"/>
    <w:rsid w:val="005E35BD"/>
    <w:rsid w:val="0063544D"/>
    <w:rsid w:val="00640814"/>
    <w:rsid w:val="008F6AD8"/>
    <w:rsid w:val="00907EB2"/>
    <w:rsid w:val="009F6C3D"/>
    <w:rsid w:val="00AA54EC"/>
    <w:rsid w:val="00AF1F93"/>
    <w:rsid w:val="00CC6838"/>
    <w:rsid w:val="00EE3ED9"/>
    <w:rsid w:val="00F45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1B79"/>
  <w15:chartTrackingRefBased/>
  <w15:docId w15:val="{9300BC90-67A3-4AE2-922C-7E7301EA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D8"/>
    <w:rPr>
      <w:rFonts w:ascii="Garamond" w:hAnsi="Garamond"/>
    </w:rPr>
  </w:style>
  <w:style w:type="paragraph" w:styleId="Heading1">
    <w:name w:val="heading 1"/>
    <w:basedOn w:val="Normal"/>
    <w:next w:val="Normal"/>
    <w:link w:val="Heading1Char"/>
    <w:uiPriority w:val="9"/>
    <w:qFormat/>
    <w:rsid w:val="00EE3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3FD"/>
    <w:pPr>
      <w:keepNext/>
      <w:keepLines/>
      <w:spacing w:before="240" w:after="12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AA54EC"/>
    <w:pPr>
      <w:keepNext/>
      <w:keepLines/>
      <w:spacing w:before="120" w:after="240" w:line="240" w:lineRule="auto"/>
      <w:outlineLvl w:val="2"/>
    </w:pPr>
    <w:rPr>
      <w:rFonts w:asciiTheme="majorHAnsi" w:eastAsiaTheme="majorEastAsia" w:hAnsiTheme="majorHAnsi" w:cstheme="majorBidi"/>
      <w:color w:val="0A2F40" w:themeColor="accent1" w:themeShade="7F"/>
      <w:kern w:val="0"/>
      <w:sz w:val="24"/>
      <w:szCs w:val="24"/>
    </w:rPr>
  </w:style>
  <w:style w:type="paragraph" w:styleId="Heading4">
    <w:name w:val="heading 4"/>
    <w:basedOn w:val="Normal"/>
    <w:next w:val="Normal"/>
    <w:link w:val="Heading4Char"/>
    <w:uiPriority w:val="9"/>
    <w:semiHidden/>
    <w:unhideWhenUsed/>
    <w:qFormat/>
    <w:rsid w:val="00EE3E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3E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3E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3E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3E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3E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3FD"/>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AA54EC"/>
    <w:rPr>
      <w:rFonts w:asciiTheme="majorHAnsi" w:eastAsiaTheme="majorEastAsia" w:hAnsiTheme="majorHAnsi" w:cstheme="majorBidi"/>
      <w:color w:val="0A2F40" w:themeColor="accent1" w:themeShade="7F"/>
      <w:kern w:val="0"/>
      <w:sz w:val="24"/>
      <w:szCs w:val="24"/>
    </w:rPr>
  </w:style>
  <w:style w:type="character" w:customStyle="1" w:styleId="Heading1Char">
    <w:name w:val="Heading 1 Char"/>
    <w:basedOn w:val="DefaultParagraphFont"/>
    <w:link w:val="Heading1"/>
    <w:uiPriority w:val="9"/>
    <w:rsid w:val="00EE3ED9"/>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semiHidden/>
    <w:rsid w:val="00EE3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ED9"/>
    <w:rPr>
      <w:rFonts w:eastAsiaTheme="majorEastAsia" w:cstheme="majorBidi"/>
      <w:color w:val="272727" w:themeColor="text1" w:themeTint="D8"/>
    </w:rPr>
  </w:style>
  <w:style w:type="paragraph" w:styleId="Title">
    <w:name w:val="Title"/>
    <w:basedOn w:val="Normal"/>
    <w:next w:val="Normal"/>
    <w:link w:val="TitleChar"/>
    <w:uiPriority w:val="10"/>
    <w:qFormat/>
    <w:rsid w:val="00EE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E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ED9"/>
    <w:pPr>
      <w:spacing w:before="160"/>
      <w:jc w:val="center"/>
    </w:pPr>
    <w:rPr>
      <w:i/>
      <w:iCs/>
      <w:color w:val="404040" w:themeColor="text1" w:themeTint="BF"/>
    </w:rPr>
  </w:style>
  <w:style w:type="character" w:customStyle="1" w:styleId="QuoteChar">
    <w:name w:val="Quote Char"/>
    <w:basedOn w:val="DefaultParagraphFont"/>
    <w:link w:val="Quote"/>
    <w:uiPriority w:val="29"/>
    <w:rsid w:val="00EE3ED9"/>
    <w:rPr>
      <w:rFonts w:ascii="Garamond" w:hAnsi="Garamond"/>
      <w:i/>
      <w:iCs/>
      <w:color w:val="404040" w:themeColor="text1" w:themeTint="BF"/>
    </w:rPr>
  </w:style>
  <w:style w:type="paragraph" w:styleId="ListParagraph">
    <w:name w:val="List Paragraph"/>
    <w:basedOn w:val="Normal"/>
    <w:uiPriority w:val="34"/>
    <w:qFormat/>
    <w:rsid w:val="00EE3ED9"/>
    <w:pPr>
      <w:ind w:left="720"/>
      <w:contextualSpacing/>
    </w:pPr>
  </w:style>
  <w:style w:type="character" w:styleId="IntenseEmphasis">
    <w:name w:val="Intense Emphasis"/>
    <w:basedOn w:val="DefaultParagraphFont"/>
    <w:uiPriority w:val="21"/>
    <w:qFormat/>
    <w:rsid w:val="00EE3ED9"/>
    <w:rPr>
      <w:i/>
      <w:iCs/>
      <w:color w:val="0F4761" w:themeColor="accent1" w:themeShade="BF"/>
    </w:rPr>
  </w:style>
  <w:style w:type="paragraph" w:styleId="IntenseQuote">
    <w:name w:val="Intense Quote"/>
    <w:basedOn w:val="Normal"/>
    <w:next w:val="Normal"/>
    <w:link w:val="IntenseQuoteChar"/>
    <w:uiPriority w:val="30"/>
    <w:qFormat/>
    <w:rsid w:val="00EE3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ED9"/>
    <w:rPr>
      <w:rFonts w:ascii="Garamond" w:hAnsi="Garamond"/>
      <w:i/>
      <w:iCs/>
      <w:color w:val="0F4761" w:themeColor="accent1" w:themeShade="BF"/>
    </w:rPr>
  </w:style>
  <w:style w:type="character" w:styleId="IntenseReference">
    <w:name w:val="Intense Reference"/>
    <w:basedOn w:val="DefaultParagraphFont"/>
    <w:uiPriority w:val="32"/>
    <w:qFormat/>
    <w:rsid w:val="00EE3E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868">
      <w:bodyDiv w:val="1"/>
      <w:marLeft w:val="0"/>
      <w:marRight w:val="0"/>
      <w:marTop w:val="0"/>
      <w:marBottom w:val="0"/>
      <w:divBdr>
        <w:top w:val="none" w:sz="0" w:space="0" w:color="auto"/>
        <w:left w:val="none" w:sz="0" w:space="0" w:color="auto"/>
        <w:bottom w:val="none" w:sz="0" w:space="0" w:color="auto"/>
        <w:right w:val="none" w:sz="0" w:space="0" w:color="auto"/>
      </w:divBdr>
    </w:div>
    <w:div w:id="206724818">
      <w:bodyDiv w:val="1"/>
      <w:marLeft w:val="0"/>
      <w:marRight w:val="0"/>
      <w:marTop w:val="0"/>
      <w:marBottom w:val="0"/>
      <w:divBdr>
        <w:top w:val="none" w:sz="0" w:space="0" w:color="auto"/>
        <w:left w:val="none" w:sz="0" w:space="0" w:color="auto"/>
        <w:bottom w:val="none" w:sz="0" w:space="0" w:color="auto"/>
        <w:right w:val="none" w:sz="0" w:space="0" w:color="auto"/>
      </w:divBdr>
      <w:divsChild>
        <w:div w:id="619650344">
          <w:marLeft w:val="0"/>
          <w:marRight w:val="0"/>
          <w:marTop w:val="0"/>
          <w:marBottom w:val="0"/>
          <w:divBdr>
            <w:top w:val="none" w:sz="0" w:space="0" w:color="auto"/>
            <w:left w:val="none" w:sz="0" w:space="0" w:color="auto"/>
            <w:bottom w:val="none" w:sz="0" w:space="0" w:color="auto"/>
            <w:right w:val="none" w:sz="0" w:space="0" w:color="auto"/>
          </w:divBdr>
          <w:divsChild>
            <w:div w:id="347407755">
              <w:marLeft w:val="0"/>
              <w:marRight w:val="0"/>
              <w:marTop w:val="0"/>
              <w:marBottom w:val="0"/>
              <w:divBdr>
                <w:top w:val="none" w:sz="0" w:space="0" w:color="auto"/>
                <w:left w:val="none" w:sz="0" w:space="0" w:color="auto"/>
                <w:bottom w:val="none" w:sz="0" w:space="0" w:color="auto"/>
                <w:right w:val="none" w:sz="0" w:space="0" w:color="auto"/>
              </w:divBdr>
              <w:divsChild>
                <w:div w:id="1318803716">
                  <w:marLeft w:val="0"/>
                  <w:marRight w:val="0"/>
                  <w:marTop w:val="0"/>
                  <w:marBottom w:val="0"/>
                  <w:divBdr>
                    <w:top w:val="none" w:sz="0" w:space="0" w:color="auto"/>
                    <w:left w:val="none" w:sz="0" w:space="0" w:color="auto"/>
                    <w:bottom w:val="none" w:sz="0" w:space="0" w:color="auto"/>
                    <w:right w:val="none" w:sz="0" w:space="0" w:color="auto"/>
                  </w:divBdr>
                  <w:divsChild>
                    <w:div w:id="1080103679">
                      <w:marLeft w:val="0"/>
                      <w:marRight w:val="0"/>
                      <w:marTop w:val="0"/>
                      <w:marBottom w:val="0"/>
                      <w:divBdr>
                        <w:top w:val="none" w:sz="0" w:space="0" w:color="auto"/>
                        <w:left w:val="none" w:sz="0" w:space="0" w:color="auto"/>
                        <w:bottom w:val="none" w:sz="0" w:space="0" w:color="auto"/>
                        <w:right w:val="none" w:sz="0" w:space="0" w:color="auto"/>
                      </w:divBdr>
                      <w:divsChild>
                        <w:div w:id="281040997">
                          <w:marLeft w:val="0"/>
                          <w:marRight w:val="0"/>
                          <w:marTop w:val="0"/>
                          <w:marBottom w:val="0"/>
                          <w:divBdr>
                            <w:top w:val="none" w:sz="0" w:space="0" w:color="auto"/>
                            <w:left w:val="none" w:sz="0" w:space="0" w:color="auto"/>
                            <w:bottom w:val="none" w:sz="0" w:space="0" w:color="auto"/>
                            <w:right w:val="none" w:sz="0" w:space="0" w:color="auto"/>
                          </w:divBdr>
                          <w:divsChild>
                            <w:div w:id="350298475">
                              <w:marLeft w:val="0"/>
                              <w:marRight w:val="0"/>
                              <w:marTop w:val="0"/>
                              <w:marBottom w:val="0"/>
                              <w:divBdr>
                                <w:top w:val="none" w:sz="0" w:space="0" w:color="auto"/>
                                <w:left w:val="none" w:sz="0" w:space="0" w:color="auto"/>
                                <w:bottom w:val="none" w:sz="0" w:space="0" w:color="auto"/>
                                <w:right w:val="none" w:sz="0" w:space="0" w:color="auto"/>
                              </w:divBdr>
                              <w:divsChild>
                                <w:div w:id="1399398556">
                                  <w:marLeft w:val="0"/>
                                  <w:marRight w:val="0"/>
                                  <w:marTop w:val="0"/>
                                  <w:marBottom w:val="0"/>
                                  <w:divBdr>
                                    <w:top w:val="none" w:sz="0" w:space="0" w:color="auto"/>
                                    <w:left w:val="none" w:sz="0" w:space="0" w:color="auto"/>
                                    <w:bottom w:val="none" w:sz="0" w:space="0" w:color="auto"/>
                                    <w:right w:val="none" w:sz="0" w:space="0" w:color="auto"/>
                                  </w:divBdr>
                                  <w:divsChild>
                                    <w:div w:id="857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89848">
                          <w:marLeft w:val="0"/>
                          <w:marRight w:val="0"/>
                          <w:marTop w:val="0"/>
                          <w:marBottom w:val="0"/>
                          <w:divBdr>
                            <w:top w:val="none" w:sz="0" w:space="0" w:color="auto"/>
                            <w:left w:val="none" w:sz="0" w:space="0" w:color="auto"/>
                            <w:bottom w:val="none" w:sz="0" w:space="0" w:color="auto"/>
                            <w:right w:val="none" w:sz="0" w:space="0" w:color="auto"/>
                          </w:divBdr>
                          <w:divsChild>
                            <w:div w:id="67313247">
                              <w:marLeft w:val="0"/>
                              <w:marRight w:val="0"/>
                              <w:marTop w:val="0"/>
                              <w:marBottom w:val="0"/>
                              <w:divBdr>
                                <w:top w:val="none" w:sz="0" w:space="0" w:color="auto"/>
                                <w:left w:val="none" w:sz="0" w:space="0" w:color="auto"/>
                                <w:bottom w:val="none" w:sz="0" w:space="0" w:color="auto"/>
                                <w:right w:val="none" w:sz="0" w:space="0" w:color="auto"/>
                              </w:divBdr>
                              <w:divsChild>
                                <w:div w:id="377895233">
                                  <w:marLeft w:val="0"/>
                                  <w:marRight w:val="0"/>
                                  <w:marTop w:val="0"/>
                                  <w:marBottom w:val="0"/>
                                  <w:divBdr>
                                    <w:top w:val="none" w:sz="0" w:space="0" w:color="auto"/>
                                    <w:left w:val="none" w:sz="0" w:space="0" w:color="auto"/>
                                    <w:bottom w:val="none" w:sz="0" w:space="0" w:color="auto"/>
                                    <w:right w:val="none" w:sz="0" w:space="0" w:color="auto"/>
                                  </w:divBdr>
                                  <w:divsChild>
                                    <w:div w:id="7098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366242">
          <w:marLeft w:val="0"/>
          <w:marRight w:val="0"/>
          <w:marTop w:val="0"/>
          <w:marBottom w:val="0"/>
          <w:divBdr>
            <w:top w:val="none" w:sz="0" w:space="0" w:color="auto"/>
            <w:left w:val="none" w:sz="0" w:space="0" w:color="auto"/>
            <w:bottom w:val="none" w:sz="0" w:space="0" w:color="auto"/>
            <w:right w:val="none" w:sz="0" w:space="0" w:color="auto"/>
          </w:divBdr>
          <w:divsChild>
            <w:div w:id="1941180609">
              <w:marLeft w:val="0"/>
              <w:marRight w:val="0"/>
              <w:marTop w:val="0"/>
              <w:marBottom w:val="0"/>
              <w:divBdr>
                <w:top w:val="none" w:sz="0" w:space="0" w:color="auto"/>
                <w:left w:val="none" w:sz="0" w:space="0" w:color="auto"/>
                <w:bottom w:val="none" w:sz="0" w:space="0" w:color="auto"/>
                <w:right w:val="none" w:sz="0" w:space="0" w:color="auto"/>
              </w:divBdr>
              <w:divsChild>
                <w:div w:id="1558543508">
                  <w:marLeft w:val="0"/>
                  <w:marRight w:val="0"/>
                  <w:marTop w:val="0"/>
                  <w:marBottom w:val="0"/>
                  <w:divBdr>
                    <w:top w:val="none" w:sz="0" w:space="0" w:color="auto"/>
                    <w:left w:val="none" w:sz="0" w:space="0" w:color="auto"/>
                    <w:bottom w:val="none" w:sz="0" w:space="0" w:color="auto"/>
                    <w:right w:val="none" w:sz="0" w:space="0" w:color="auto"/>
                  </w:divBdr>
                  <w:divsChild>
                    <w:div w:id="1402603346">
                      <w:marLeft w:val="0"/>
                      <w:marRight w:val="0"/>
                      <w:marTop w:val="0"/>
                      <w:marBottom w:val="0"/>
                      <w:divBdr>
                        <w:top w:val="none" w:sz="0" w:space="0" w:color="auto"/>
                        <w:left w:val="none" w:sz="0" w:space="0" w:color="auto"/>
                        <w:bottom w:val="none" w:sz="0" w:space="0" w:color="auto"/>
                        <w:right w:val="none" w:sz="0" w:space="0" w:color="auto"/>
                      </w:divBdr>
                      <w:divsChild>
                        <w:div w:id="1952008433">
                          <w:marLeft w:val="0"/>
                          <w:marRight w:val="0"/>
                          <w:marTop w:val="0"/>
                          <w:marBottom w:val="0"/>
                          <w:divBdr>
                            <w:top w:val="none" w:sz="0" w:space="0" w:color="auto"/>
                            <w:left w:val="none" w:sz="0" w:space="0" w:color="auto"/>
                            <w:bottom w:val="none" w:sz="0" w:space="0" w:color="auto"/>
                            <w:right w:val="none" w:sz="0" w:space="0" w:color="auto"/>
                          </w:divBdr>
                          <w:divsChild>
                            <w:div w:id="1208909689">
                              <w:marLeft w:val="0"/>
                              <w:marRight w:val="0"/>
                              <w:marTop w:val="0"/>
                              <w:marBottom w:val="0"/>
                              <w:divBdr>
                                <w:top w:val="none" w:sz="0" w:space="0" w:color="auto"/>
                                <w:left w:val="none" w:sz="0" w:space="0" w:color="auto"/>
                                <w:bottom w:val="none" w:sz="0" w:space="0" w:color="auto"/>
                                <w:right w:val="none" w:sz="0" w:space="0" w:color="auto"/>
                              </w:divBdr>
                              <w:divsChild>
                                <w:div w:id="1028600200">
                                  <w:marLeft w:val="0"/>
                                  <w:marRight w:val="0"/>
                                  <w:marTop w:val="0"/>
                                  <w:marBottom w:val="0"/>
                                  <w:divBdr>
                                    <w:top w:val="none" w:sz="0" w:space="0" w:color="auto"/>
                                    <w:left w:val="none" w:sz="0" w:space="0" w:color="auto"/>
                                    <w:bottom w:val="none" w:sz="0" w:space="0" w:color="auto"/>
                                    <w:right w:val="none" w:sz="0" w:space="0" w:color="auto"/>
                                  </w:divBdr>
                                  <w:divsChild>
                                    <w:div w:id="277957702">
                                      <w:marLeft w:val="0"/>
                                      <w:marRight w:val="0"/>
                                      <w:marTop w:val="0"/>
                                      <w:marBottom w:val="0"/>
                                      <w:divBdr>
                                        <w:top w:val="none" w:sz="0" w:space="0" w:color="auto"/>
                                        <w:left w:val="none" w:sz="0" w:space="0" w:color="auto"/>
                                        <w:bottom w:val="none" w:sz="0" w:space="0" w:color="auto"/>
                                        <w:right w:val="none" w:sz="0" w:space="0" w:color="auto"/>
                                      </w:divBdr>
                                      <w:divsChild>
                                        <w:div w:id="855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964584">
          <w:marLeft w:val="0"/>
          <w:marRight w:val="0"/>
          <w:marTop w:val="0"/>
          <w:marBottom w:val="0"/>
          <w:divBdr>
            <w:top w:val="none" w:sz="0" w:space="0" w:color="auto"/>
            <w:left w:val="none" w:sz="0" w:space="0" w:color="auto"/>
            <w:bottom w:val="none" w:sz="0" w:space="0" w:color="auto"/>
            <w:right w:val="none" w:sz="0" w:space="0" w:color="auto"/>
          </w:divBdr>
          <w:divsChild>
            <w:div w:id="1253782154">
              <w:marLeft w:val="0"/>
              <w:marRight w:val="0"/>
              <w:marTop w:val="0"/>
              <w:marBottom w:val="0"/>
              <w:divBdr>
                <w:top w:val="none" w:sz="0" w:space="0" w:color="auto"/>
                <w:left w:val="none" w:sz="0" w:space="0" w:color="auto"/>
                <w:bottom w:val="none" w:sz="0" w:space="0" w:color="auto"/>
                <w:right w:val="none" w:sz="0" w:space="0" w:color="auto"/>
              </w:divBdr>
              <w:divsChild>
                <w:div w:id="392390962">
                  <w:marLeft w:val="0"/>
                  <w:marRight w:val="0"/>
                  <w:marTop w:val="0"/>
                  <w:marBottom w:val="0"/>
                  <w:divBdr>
                    <w:top w:val="none" w:sz="0" w:space="0" w:color="auto"/>
                    <w:left w:val="none" w:sz="0" w:space="0" w:color="auto"/>
                    <w:bottom w:val="none" w:sz="0" w:space="0" w:color="auto"/>
                    <w:right w:val="none" w:sz="0" w:space="0" w:color="auto"/>
                  </w:divBdr>
                  <w:divsChild>
                    <w:div w:id="1885943008">
                      <w:marLeft w:val="0"/>
                      <w:marRight w:val="0"/>
                      <w:marTop w:val="0"/>
                      <w:marBottom w:val="0"/>
                      <w:divBdr>
                        <w:top w:val="none" w:sz="0" w:space="0" w:color="auto"/>
                        <w:left w:val="none" w:sz="0" w:space="0" w:color="auto"/>
                        <w:bottom w:val="none" w:sz="0" w:space="0" w:color="auto"/>
                        <w:right w:val="none" w:sz="0" w:space="0" w:color="auto"/>
                      </w:divBdr>
                      <w:divsChild>
                        <w:div w:id="1325937097">
                          <w:marLeft w:val="0"/>
                          <w:marRight w:val="0"/>
                          <w:marTop w:val="0"/>
                          <w:marBottom w:val="0"/>
                          <w:divBdr>
                            <w:top w:val="none" w:sz="0" w:space="0" w:color="auto"/>
                            <w:left w:val="none" w:sz="0" w:space="0" w:color="auto"/>
                            <w:bottom w:val="none" w:sz="0" w:space="0" w:color="auto"/>
                            <w:right w:val="none" w:sz="0" w:space="0" w:color="auto"/>
                          </w:divBdr>
                          <w:divsChild>
                            <w:div w:id="1288854453">
                              <w:marLeft w:val="0"/>
                              <w:marRight w:val="0"/>
                              <w:marTop w:val="0"/>
                              <w:marBottom w:val="0"/>
                              <w:divBdr>
                                <w:top w:val="none" w:sz="0" w:space="0" w:color="auto"/>
                                <w:left w:val="none" w:sz="0" w:space="0" w:color="auto"/>
                                <w:bottom w:val="none" w:sz="0" w:space="0" w:color="auto"/>
                                <w:right w:val="none" w:sz="0" w:space="0" w:color="auto"/>
                              </w:divBdr>
                              <w:divsChild>
                                <w:div w:id="1446270417">
                                  <w:marLeft w:val="0"/>
                                  <w:marRight w:val="0"/>
                                  <w:marTop w:val="0"/>
                                  <w:marBottom w:val="0"/>
                                  <w:divBdr>
                                    <w:top w:val="none" w:sz="0" w:space="0" w:color="auto"/>
                                    <w:left w:val="none" w:sz="0" w:space="0" w:color="auto"/>
                                    <w:bottom w:val="none" w:sz="0" w:space="0" w:color="auto"/>
                                    <w:right w:val="none" w:sz="0" w:space="0" w:color="auto"/>
                                  </w:divBdr>
                                  <w:divsChild>
                                    <w:div w:id="20277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528309">
      <w:bodyDiv w:val="1"/>
      <w:marLeft w:val="0"/>
      <w:marRight w:val="0"/>
      <w:marTop w:val="0"/>
      <w:marBottom w:val="0"/>
      <w:divBdr>
        <w:top w:val="none" w:sz="0" w:space="0" w:color="auto"/>
        <w:left w:val="none" w:sz="0" w:space="0" w:color="auto"/>
        <w:bottom w:val="none" w:sz="0" w:space="0" w:color="auto"/>
        <w:right w:val="none" w:sz="0" w:space="0" w:color="auto"/>
      </w:divBdr>
      <w:divsChild>
        <w:div w:id="1001157482">
          <w:marLeft w:val="0"/>
          <w:marRight w:val="0"/>
          <w:marTop w:val="0"/>
          <w:marBottom w:val="0"/>
          <w:divBdr>
            <w:top w:val="none" w:sz="0" w:space="0" w:color="auto"/>
            <w:left w:val="none" w:sz="0" w:space="0" w:color="auto"/>
            <w:bottom w:val="none" w:sz="0" w:space="0" w:color="auto"/>
            <w:right w:val="none" w:sz="0" w:space="0" w:color="auto"/>
          </w:divBdr>
          <w:divsChild>
            <w:div w:id="677775295">
              <w:marLeft w:val="0"/>
              <w:marRight w:val="0"/>
              <w:marTop w:val="0"/>
              <w:marBottom w:val="0"/>
              <w:divBdr>
                <w:top w:val="none" w:sz="0" w:space="0" w:color="auto"/>
                <w:left w:val="none" w:sz="0" w:space="0" w:color="auto"/>
                <w:bottom w:val="none" w:sz="0" w:space="0" w:color="auto"/>
                <w:right w:val="none" w:sz="0" w:space="0" w:color="auto"/>
              </w:divBdr>
              <w:divsChild>
                <w:div w:id="2325110">
                  <w:marLeft w:val="0"/>
                  <w:marRight w:val="0"/>
                  <w:marTop w:val="0"/>
                  <w:marBottom w:val="0"/>
                  <w:divBdr>
                    <w:top w:val="none" w:sz="0" w:space="0" w:color="auto"/>
                    <w:left w:val="none" w:sz="0" w:space="0" w:color="auto"/>
                    <w:bottom w:val="none" w:sz="0" w:space="0" w:color="auto"/>
                    <w:right w:val="none" w:sz="0" w:space="0" w:color="auto"/>
                  </w:divBdr>
                  <w:divsChild>
                    <w:div w:id="1394113381">
                      <w:marLeft w:val="0"/>
                      <w:marRight w:val="0"/>
                      <w:marTop w:val="0"/>
                      <w:marBottom w:val="0"/>
                      <w:divBdr>
                        <w:top w:val="none" w:sz="0" w:space="0" w:color="auto"/>
                        <w:left w:val="none" w:sz="0" w:space="0" w:color="auto"/>
                        <w:bottom w:val="none" w:sz="0" w:space="0" w:color="auto"/>
                        <w:right w:val="none" w:sz="0" w:space="0" w:color="auto"/>
                      </w:divBdr>
                      <w:divsChild>
                        <w:div w:id="333845823">
                          <w:marLeft w:val="0"/>
                          <w:marRight w:val="0"/>
                          <w:marTop w:val="0"/>
                          <w:marBottom w:val="0"/>
                          <w:divBdr>
                            <w:top w:val="none" w:sz="0" w:space="0" w:color="auto"/>
                            <w:left w:val="none" w:sz="0" w:space="0" w:color="auto"/>
                            <w:bottom w:val="none" w:sz="0" w:space="0" w:color="auto"/>
                            <w:right w:val="none" w:sz="0" w:space="0" w:color="auto"/>
                          </w:divBdr>
                          <w:divsChild>
                            <w:div w:id="2146770116">
                              <w:marLeft w:val="0"/>
                              <w:marRight w:val="0"/>
                              <w:marTop w:val="0"/>
                              <w:marBottom w:val="0"/>
                              <w:divBdr>
                                <w:top w:val="none" w:sz="0" w:space="0" w:color="auto"/>
                                <w:left w:val="none" w:sz="0" w:space="0" w:color="auto"/>
                                <w:bottom w:val="none" w:sz="0" w:space="0" w:color="auto"/>
                                <w:right w:val="none" w:sz="0" w:space="0" w:color="auto"/>
                              </w:divBdr>
                              <w:divsChild>
                                <w:div w:id="472059538">
                                  <w:marLeft w:val="0"/>
                                  <w:marRight w:val="0"/>
                                  <w:marTop w:val="0"/>
                                  <w:marBottom w:val="0"/>
                                  <w:divBdr>
                                    <w:top w:val="none" w:sz="0" w:space="0" w:color="auto"/>
                                    <w:left w:val="none" w:sz="0" w:space="0" w:color="auto"/>
                                    <w:bottom w:val="none" w:sz="0" w:space="0" w:color="auto"/>
                                    <w:right w:val="none" w:sz="0" w:space="0" w:color="auto"/>
                                  </w:divBdr>
                                  <w:divsChild>
                                    <w:div w:id="8660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4682">
                          <w:marLeft w:val="0"/>
                          <w:marRight w:val="0"/>
                          <w:marTop w:val="0"/>
                          <w:marBottom w:val="0"/>
                          <w:divBdr>
                            <w:top w:val="none" w:sz="0" w:space="0" w:color="auto"/>
                            <w:left w:val="none" w:sz="0" w:space="0" w:color="auto"/>
                            <w:bottom w:val="none" w:sz="0" w:space="0" w:color="auto"/>
                            <w:right w:val="none" w:sz="0" w:space="0" w:color="auto"/>
                          </w:divBdr>
                          <w:divsChild>
                            <w:div w:id="702170123">
                              <w:marLeft w:val="0"/>
                              <w:marRight w:val="0"/>
                              <w:marTop w:val="0"/>
                              <w:marBottom w:val="0"/>
                              <w:divBdr>
                                <w:top w:val="none" w:sz="0" w:space="0" w:color="auto"/>
                                <w:left w:val="none" w:sz="0" w:space="0" w:color="auto"/>
                                <w:bottom w:val="none" w:sz="0" w:space="0" w:color="auto"/>
                                <w:right w:val="none" w:sz="0" w:space="0" w:color="auto"/>
                              </w:divBdr>
                              <w:divsChild>
                                <w:div w:id="2013873738">
                                  <w:marLeft w:val="0"/>
                                  <w:marRight w:val="0"/>
                                  <w:marTop w:val="0"/>
                                  <w:marBottom w:val="0"/>
                                  <w:divBdr>
                                    <w:top w:val="none" w:sz="0" w:space="0" w:color="auto"/>
                                    <w:left w:val="none" w:sz="0" w:space="0" w:color="auto"/>
                                    <w:bottom w:val="none" w:sz="0" w:space="0" w:color="auto"/>
                                    <w:right w:val="none" w:sz="0" w:space="0" w:color="auto"/>
                                  </w:divBdr>
                                  <w:divsChild>
                                    <w:div w:id="7997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23121">
          <w:marLeft w:val="0"/>
          <w:marRight w:val="0"/>
          <w:marTop w:val="0"/>
          <w:marBottom w:val="0"/>
          <w:divBdr>
            <w:top w:val="none" w:sz="0" w:space="0" w:color="auto"/>
            <w:left w:val="none" w:sz="0" w:space="0" w:color="auto"/>
            <w:bottom w:val="none" w:sz="0" w:space="0" w:color="auto"/>
            <w:right w:val="none" w:sz="0" w:space="0" w:color="auto"/>
          </w:divBdr>
          <w:divsChild>
            <w:div w:id="606693122">
              <w:marLeft w:val="0"/>
              <w:marRight w:val="0"/>
              <w:marTop w:val="0"/>
              <w:marBottom w:val="0"/>
              <w:divBdr>
                <w:top w:val="none" w:sz="0" w:space="0" w:color="auto"/>
                <w:left w:val="none" w:sz="0" w:space="0" w:color="auto"/>
                <w:bottom w:val="none" w:sz="0" w:space="0" w:color="auto"/>
                <w:right w:val="none" w:sz="0" w:space="0" w:color="auto"/>
              </w:divBdr>
              <w:divsChild>
                <w:div w:id="1163854906">
                  <w:marLeft w:val="0"/>
                  <w:marRight w:val="0"/>
                  <w:marTop w:val="0"/>
                  <w:marBottom w:val="0"/>
                  <w:divBdr>
                    <w:top w:val="none" w:sz="0" w:space="0" w:color="auto"/>
                    <w:left w:val="none" w:sz="0" w:space="0" w:color="auto"/>
                    <w:bottom w:val="none" w:sz="0" w:space="0" w:color="auto"/>
                    <w:right w:val="none" w:sz="0" w:space="0" w:color="auto"/>
                  </w:divBdr>
                  <w:divsChild>
                    <w:div w:id="2062629687">
                      <w:marLeft w:val="0"/>
                      <w:marRight w:val="0"/>
                      <w:marTop w:val="0"/>
                      <w:marBottom w:val="0"/>
                      <w:divBdr>
                        <w:top w:val="none" w:sz="0" w:space="0" w:color="auto"/>
                        <w:left w:val="none" w:sz="0" w:space="0" w:color="auto"/>
                        <w:bottom w:val="none" w:sz="0" w:space="0" w:color="auto"/>
                        <w:right w:val="none" w:sz="0" w:space="0" w:color="auto"/>
                      </w:divBdr>
                      <w:divsChild>
                        <w:div w:id="997272629">
                          <w:marLeft w:val="0"/>
                          <w:marRight w:val="0"/>
                          <w:marTop w:val="0"/>
                          <w:marBottom w:val="0"/>
                          <w:divBdr>
                            <w:top w:val="none" w:sz="0" w:space="0" w:color="auto"/>
                            <w:left w:val="none" w:sz="0" w:space="0" w:color="auto"/>
                            <w:bottom w:val="none" w:sz="0" w:space="0" w:color="auto"/>
                            <w:right w:val="none" w:sz="0" w:space="0" w:color="auto"/>
                          </w:divBdr>
                          <w:divsChild>
                            <w:div w:id="210652520">
                              <w:marLeft w:val="0"/>
                              <w:marRight w:val="0"/>
                              <w:marTop w:val="0"/>
                              <w:marBottom w:val="0"/>
                              <w:divBdr>
                                <w:top w:val="none" w:sz="0" w:space="0" w:color="auto"/>
                                <w:left w:val="none" w:sz="0" w:space="0" w:color="auto"/>
                                <w:bottom w:val="none" w:sz="0" w:space="0" w:color="auto"/>
                                <w:right w:val="none" w:sz="0" w:space="0" w:color="auto"/>
                              </w:divBdr>
                              <w:divsChild>
                                <w:div w:id="247274918">
                                  <w:marLeft w:val="0"/>
                                  <w:marRight w:val="0"/>
                                  <w:marTop w:val="0"/>
                                  <w:marBottom w:val="0"/>
                                  <w:divBdr>
                                    <w:top w:val="none" w:sz="0" w:space="0" w:color="auto"/>
                                    <w:left w:val="none" w:sz="0" w:space="0" w:color="auto"/>
                                    <w:bottom w:val="none" w:sz="0" w:space="0" w:color="auto"/>
                                    <w:right w:val="none" w:sz="0" w:space="0" w:color="auto"/>
                                  </w:divBdr>
                                  <w:divsChild>
                                    <w:div w:id="1706977034">
                                      <w:marLeft w:val="0"/>
                                      <w:marRight w:val="0"/>
                                      <w:marTop w:val="0"/>
                                      <w:marBottom w:val="0"/>
                                      <w:divBdr>
                                        <w:top w:val="none" w:sz="0" w:space="0" w:color="auto"/>
                                        <w:left w:val="none" w:sz="0" w:space="0" w:color="auto"/>
                                        <w:bottom w:val="none" w:sz="0" w:space="0" w:color="auto"/>
                                        <w:right w:val="none" w:sz="0" w:space="0" w:color="auto"/>
                                      </w:divBdr>
                                      <w:divsChild>
                                        <w:div w:id="15729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606718">
          <w:marLeft w:val="0"/>
          <w:marRight w:val="0"/>
          <w:marTop w:val="0"/>
          <w:marBottom w:val="0"/>
          <w:divBdr>
            <w:top w:val="none" w:sz="0" w:space="0" w:color="auto"/>
            <w:left w:val="none" w:sz="0" w:space="0" w:color="auto"/>
            <w:bottom w:val="none" w:sz="0" w:space="0" w:color="auto"/>
            <w:right w:val="none" w:sz="0" w:space="0" w:color="auto"/>
          </w:divBdr>
          <w:divsChild>
            <w:div w:id="1665939240">
              <w:marLeft w:val="0"/>
              <w:marRight w:val="0"/>
              <w:marTop w:val="0"/>
              <w:marBottom w:val="0"/>
              <w:divBdr>
                <w:top w:val="none" w:sz="0" w:space="0" w:color="auto"/>
                <w:left w:val="none" w:sz="0" w:space="0" w:color="auto"/>
                <w:bottom w:val="none" w:sz="0" w:space="0" w:color="auto"/>
                <w:right w:val="none" w:sz="0" w:space="0" w:color="auto"/>
              </w:divBdr>
              <w:divsChild>
                <w:div w:id="2020815107">
                  <w:marLeft w:val="0"/>
                  <w:marRight w:val="0"/>
                  <w:marTop w:val="0"/>
                  <w:marBottom w:val="0"/>
                  <w:divBdr>
                    <w:top w:val="none" w:sz="0" w:space="0" w:color="auto"/>
                    <w:left w:val="none" w:sz="0" w:space="0" w:color="auto"/>
                    <w:bottom w:val="none" w:sz="0" w:space="0" w:color="auto"/>
                    <w:right w:val="none" w:sz="0" w:space="0" w:color="auto"/>
                  </w:divBdr>
                  <w:divsChild>
                    <w:div w:id="1529904183">
                      <w:marLeft w:val="0"/>
                      <w:marRight w:val="0"/>
                      <w:marTop w:val="0"/>
                      <w:marBottom w:val="0"/>
                      <w:divBdr>
                        <w:top w:val="none" w:sz="0" w:space="0" w:color="auto"/>
                        <w:left w:val="none" w:sz="0" w:space="0" w:color="auto"/>
                        <w:bottom w:val="none" w:sz="0" w:space="0" w:color="auto"/>
                        <w:right w:val="none" w:sz="0" w:space="0" w:color="auto"/>
                      </w:divBdr>
                      <w:divsChild>
                        <w:div w:id="1310935881">
                          <w:marLeft w:val="0"/>
                          <w:marRight w:val="0"/>
                          <w:marTop w:val="0"/>
                          <w:marBottom w:val="0"/>
                          <w:divBdr>
                            <w:top w:val="none" w:sz="0" w:space="0" w:color="auto"/>
                            <w:left w:val="none" w:sz="0" w:space="0" w:color="auto"/>
                            <w:bottom w:val="none" w:sz="0" w:space="0" w:color="auto"/>
                            <w:right w:val="none" w:sz="0" w:space="0" w:color="auto"/>
                          </w:divBdr>
                          <w:divsChild>
                            <w:div w:id="1393431162">
                              <w:marLeft w:val="0"/>
                              <w:marRight w:val="0"/>
                              <w:marTop w:val="0"/>
                              <w:marBottom w:val="0"/>
                              <w:divBdr>
                                <w:top w:val="none" w:sz="0" w:space="0" w:color="auto"/>
                                <w:left w:val="none" w:sz="0" w:space="0" w:color="auto"/>
                                <w:bottom w:val="none" w:sz="0" w:space="0" w:color="auto"/>
                                <w:right w:val="none" w:sz="0" w:space="0" w:color="auto"/>
                              </w:divBdr>
                              <w:divsChild>
                                <w:div w:id="1118066036">
                                  <w:marLeft w:val="0"/>
                                  <w:marRight w:val="0"/>
                                  <w:marTop w:val="0"/>
                                  <w:marBottom w:val="0"/>
                                  <w:divBdr>
                                    <w:top w:val="none" w:sz="0" w:space="0" w:color="auto"/>
                                    <w:left w:val="none" w:sz="0" w:space="0" w:color="auto"/>
                                    <w:bottom w:val="none" w:sz="0" w:space="0" w:color="auto"/>
                                    <w:right w:val="none" w:sz="0" w:space="0" w:color="auto"/>
                                  </w:divBdr>
                                  <w:divsChild>
                                    <w:div w:id="15175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255871">
      <w:bodyDiv w:val="1"/>
      <w:marLeft w:val="0"/>
      <w:marRight w:val="0"/>
      <w:marTop w:val="0"/>
      <w:marBottom w:val="0"/>
      <w:divBdr>
        <w:top w:val="none" w:sz="0" w:space="0" w:color="auto"/>
        <w:left w:val="none" w:sz="0" w:space="0" w:color="auto"/>
        <w:bottom w:val="none" w:sz="0" w:space="0" w:color="auto"/>
        <w:right w:val="none" w:sz="0" w:space="0" w:color="auto"/>
      </w:divBdr>
      <w:divsChild>
        <w:div w:id="2123301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07173">
      <w:bodyDiv w:val="1"/>
      <w:marLeft w:val="0"/>
      <w:marRight w:val="0"/>
      <w:marTop w:val="0"/>
      <w:marBottom w:val="0"/>
      <w:divBdr>
        <w:top w:val="none" w:sz="0" w:space="0" w:color="auto"/>
        <w:left w:val="none" w:sz="0" w:space="0" w:color="auto"/>
        <w:bottom w:val="none" w:sz="0" w:space="0" w:color="auto"/>
        <w:right w:val="none" w:sz="0" w:space="0" w:color="auto"/>
      </w:divBdr>
    </w:div>
    <w:div w:id="1096751804">
      <w:bodyDiv w:val="1"/>
      <w:marLeft w:val="0"/>
      <w:marRight w:val="0"/>
      <w:marTop w:val="0"/>
      <w:marBottom w:val="0"/>
      <w:divBdr>
        <w:top w:val="none" w:sz="0" w:space="0" w:color="auto"/>
        <w:left w:val="none" w:sz="0" w:space="0" w:color="auto"/>
        <w:bottom w:val="none" w:sz="0" w:space="0" w:color="auto"/>
        <w:right w:val="none" w:sz="0" w:space="0" w:color="auto"/>
      </w:divBdr>
    </w:div>
    <w:div w:id="1672222095">
      <w:bodyDiv w:val="1"/>
      <w:marLeft w:val="0"/>
      <w:marRight w:val="0"/>
      <w:marTop w:val="0"/>
      <w:marBottom w:val="0"/>
      <w:divBdr>
        <w:top w:val="none" w:sz="0" w:space="0" w:color="auto"/>
        <w:left w:val="none" w:sz="0" w:space="0" w:color="auto"/>
        <w:bottom w:val="none" w:sz="0" w:space="0" w:color="auto"/>
        <w:right w:val="none" w:sz="0" w:space="0" w:color="auto"/>
      </w:divBdr>
      <w:divsChild>
        <w:div w:id="206216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O'Mahoney</dc:creator>
  <cp:keywords/>
  <dc:description/>
  <cp:lastModifiedBy>Joseph O'Mahoney</cp:lastModifiedBy>
  <cp:revision>1</cp:revision>
  <dcterms:created xsi:type="dcterms:W3CDTF">2024-11-27T16:43:00Z</dcterms:created>
  <dcterms:modified xsi:type="dcterms:W3CDTF">2024-11-27T17:28:00Z</dcterms:modified>
</cp:coreProperties>
</file>